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AABE" w14:textId="77777777" w:rsidR="00A670C5" w:rsidRPr="009966E1" w:rsidRDefault="00A670C5" w:rsidP="007E4636">
      <w:pPr>
        <w:spacing w:before="0" w:line="288" w:lineRule="auto"/>
        <w:jc w:val="both"/>
        <w:rPr>
          <w:rFonts w:ascii="Times New Roman" w:hAnsi="Times New Roman"/>
          <w:b/>
          <w:sz w:val="24"/>
          <w:szCs w:val="24"/>
        </w:rPr>
      </w:pPr>
      <w:r w:rsidRPr="009966E1">
        <w:rPr>
          <w:rFonts w:ascii="Times New Roman" w:hAnsi="Times New Roman"/>
          <w:b/>
          <w:sz w:val="24"/>
          <w:szCs w:val="24"/>
        </w:rPr>
        <w:t>1</w:t>
      </w:r>
      <w:r w:rsidR="007E4636" w:rsidRPr="009966E1">
        <w:rPr>
          <w:rFonts w:ascii="Times New Roman" w:hAnsi="Times New Roman"/>
          <w:b/>
          <w:sz w:val="24"/>
          <w:szCs w:val="24"/>
        </w:rPr>
        <w:tab/>
      </w:r>
      <w:r w:rsidRPr="009966E1">
        <w:rPr>
          <w:rFonts w:ascii="Times New Roman" w:hAnsi="Times New Roman"/>
          <w:b/>
          <w:sz w:val="24"/>
          <w:szCs w:val="24"/>
        </w:rPr>
        <w:t xml:space="preserve">AMAÇ </w:t>
      </w:r>
    </w:p>
    <w:p w14:paraId="1B94038E" w14:textId="77777777" w:rsidR="00A670C5" w:rsidRPr="009966E1" w:rsidRDefault="00A670C5" w:rsidP="007E4636">
      <w:pPr>
        <w:spacing w:before="0" w:line="288" w:lineRule="auto"/>
        <w:jc w:val="both"/>
        <w:rPr>
          <w:rFonts w:ascii="Times New Roman" w:hAnsi="Times New Roman"/>
          <w:sz w:val="24"/>
          <w:szCs w:val="24"/>
        </w:rPr>
      </w:pPr>
      <w:r w:rsidRPr="009966E1">
        <w:rPr>
          <w:rFonts w:ascii="Times New Roman" w:hAnsi="Times New Roman"/>
          <w:sz w:val="24"/>
          <w:szCs w:val="24"/>
        </w:rPr>
        <w:t>Bu prosedürün amacı; belge, logo ve marka kullanımı için uygulanacak yöntemleri ve sorumlulukları belirlemektir.</w:t>
      </w:r>
    </w:p>
    <w:p w14:paraId="185931D6" w14:textId="77777777" w:rsidR="00A670C5" w:rsidRPr="009966E1" w:rsidRDefault="00A670C5" w:rsidP="007E4636">
      <w:pPr>
        <w:spacing w:before="0" w:line="288" w:lineRule="auto"/>
        <w:jc w:val="both"/>
        <w:rPr>
          <w:rFonts w:ascii="Times New Roman" w:hAnsi="Times New Roman"/>
          <w:b/>
          <w:sz w:val="24"/>
          <w:szCs w:val="24"/>
        </w:rPr>
      </w:pPr>
      <w:r w:rsidRPr="009966E1">
        <w:rPr>
          <w:rFonts w:ascii="Times New Roman" w:hAnsi="Times New Roman"/>
          <w:b/>
          <w:sz w:val="24"/>
          <w:szCs w:val="24"/>
        </w:rPr>
        <w:t>2</w:t>
      </w:r>
      <w:r w:rsidR="007E4636" w:rsidRPr="009966E1">
        <w:rPr>
          <w:rFonts w:ascii="Times New Roman" w:hAnsi="Times New Roman"/>
          <w:b/>
          <w:sz w:val="24"/>
          <w:szCs w:val="24"/>
        </w:rPr>
        <w:tab/>
      </w:r>
      <w:r w:rsidRPr="009966E1">
        <w:rPr>
          <w:rFonts w:ascii="Times New Roman" w:hAnsi="Times New Roman"/>
          <w:b/>
          <w:sz w:val="24"/>
          <w:szCs w:val="24"/>
        </w:rPr>
        <w:t>KAPSAM</w:t>
      </w:r>
    </w:p>
    <w:p w14:paraId="30D98AA7" w14:textId="77777777" w:rsidR="00A670C5" w:rsidRPr="009966E1" w:rsidRDefault="00A670C5" w:rsidP="007E4636">
      <w:pPr>
        <w:spacing w:before="0" w:line="288" w:lineRule="auto"/>
        <w:jc w:val="both"/>
        <w:rPr>
          <w:rFonts w:ascii="Times New Roman" w:hAnsi="Times New Roman"/>
          <w:sz w:val="24"/>
          <w:szCs w:val="24"/>
        </w:rPr>
      </w:pPr>
      <w:r w:rsidRPr="009966E1">
        <w:rPr>
          <w:rFonts w:ascii="Times New Roman" w:hAnsi="Times New Roman"/>
          <w:sz w:val="24"/>
          <w:szCs w:val="24"/>
        </w:rPr>
        <w:t xml:space="preserve">Bu prosedür, merkezimiz tarafından yapılan belgelendirmeler ile bu belgelendirme faaliyetine bağlı olarak marka ve logoların kullanımında uygulanacak faaliyetleri ve sorumlulukları kapsar. </w:t>
      </w:r>
    </w:p>
    <w:p w14:paraId="24A8ED14" w14:textId="77777777" w:rsidR="00A670C5" w:rsidRPr="009966E1" w:rsidRDefault="00A670C5" w:rsidP="007E4636">
      <w:pPr>
        <w:spacing w:before="0" w:line="288" w:lineRule="auto"/>
        <w:jc w:val="both"/>
        <w:rPr>
          <w:rFonts w:ascii="Times New Roman" w:hAnsi="Times New Roman"/>
          <w:b/>
          <w:sz w:val="24"/>
          <w:szCs w:val="24"/>
        </w:rPr>
      </w:pPr>
      <w:r w:rsidRPr="009966E1">
        <w:rPr>
          <w:rFonts w:ascii="Times New Roman" w:hAnsi="Times New Roman"/>
          <w:b/>
          <w:sz w:val="24"/>
          <w:szCs w:val="24"/>
        </w:rPr>
        <w:t>3</w:t>
      </w:r>
      <w:r w:rsidR="007E4636" w:rsidRPr="009966E1">
        <w:rPr>
          <w:rFonts w:ascii="Times New Roman" w:hAnsi="Times New Roman"/>
          <w:b/>
          <w:sz w:val="24"/>
          <w:szCs w:val="24"/>
        </w:rPr>
        <w:tab/>
      </w:r>
      <w:r w:rsidRPr="009966E1">
        <w:rPr>
          <w:rFonts w:ascii="Times New Roman" w:hAnsi="Times New Roman"/>
          <w:b/>
          <w:sz w:val="24"/>
          <w:szCs w:val="24"/>
        </w:rPr>
        <w:t>SORUMLULUK</w:t>
      </w:r>
    </w:p>
    <w:p w14:paraId="7F9BEBE2" w14:textId="77777777" w:rsidR="00A670C5" w:rsidRPr="009966E1" w:rsidRDefault="00A670C5" w:rsidP="007E4636">
      <w:pPr>
        <w:spacing w:before="0" w:line="288" w:lineRule="auto"/>
        <w:jc w:val="both"/>
        <w:rPr>
          <w:rFonts w:ascii="Times New Roman" w:hAnsi="Times New Roman"/>
          <w:sz w:val="24"/>
          <w:szCs w:val="24"/>
        </w:rPr>
      </w:pPr>
      <w:r w:rsidRPr="009966E1">
        <w:rPr>
          <w:rFonts w:ascii="Times New Roman" w:hAnsi="Times New Roman"/>
          <w:sz w:val="24"/>
          <w:szCs w:val="24"/>
        </w:rPr>
        <w:t xml:space="preserve">Belge, marka ve logonun doğru kullanılıp kullanılmadığının kontrolü gözden geçirme faaliyetleri veya alınacak itiraz ve şikâyetlerle değerlendirilmektedir. Gözden geçirme faaliyetlerinin takibi Belgelendirme sorumlusunun sorumluluğundadır. </w:t>
      </w:r>
    </w:p>
    <w:p w14:paraId="1BB53238" w14:textId="77777777" w:rsidR="00A670C5" w:rsidRPr="009966E1" w:rsidRDefault="00A670C5" w:rsidP="007E4636">
      <w:pPr>
        <w:spacing w:before="0" w:line="288" w:lineRule="auto"/>
        <w:jc w:val="both"/>
        <w:rPr>
          <w:rFonts w:ascii="Times New Roman" w:hAnsi="Times New Roman"/>
          <w:b/>
          <w:sz w:val="24"/>
          <w:szCs w:val="24"/>
        </w:rPr>
      </w:pPr>
      <w:r w:rsidRPr="009966E1">
        <w:rPr>
          <w:rFonts w:ascii="Times New Roman" w:hAnsi="Times New Roman"/>
          <w:b/>
          <w:sz w:val="24"/>
          <w:szCs w:val="24"/>
        </w:rPr>
        <w:t>4</w:t>
      </w:r>
      <w:r w:rsidR="007E4636" w:rsidRPr="009966E1">
        <w:rPr>
          <w:rFonts w:ascii="Times New Roman" w:hAnsi="Times New Roman"/>
          <w:b/>
          <w:sz w:val="24"/>
          <w:szCs w:val="24"/>
        </w:rPr>
        <w:tab/>
      </w:r>
      <w:r w:rsidRPr="009966E1">
        <w:rPr>
          <w:rFonts w:ascii="Times New Roman" w:hAnsi="Times New Roman"/>
          <w:b/>
          <w:sz w:val="24"/>
          <w:szCs w:val="24"/>
        </w:rPr>
        <w:t>TANIMLAR</w:t>
      </w:r>
    </w:p>
    <w:p w14:paraId="11543E3A" w14:textId="77777777" w:rsidR="00566227" w:rsidRPr="00566227" w:rsidRDefault="00566227" w:rsidP="00566227">
      <w:pPr>
        <w:spacing w:before="0" w:line="288" w:lineRule="auto"/>
        <w:jc w:val="both"/>
        <w:rPr>
          <w:rFonts w:ascii="Times New Roman" w:hAnsi="Times New Roman"/>
          <w:b/>
          <w:i/>
          <w:sz w:val="24"/>
          <w:szCs w:val="24"/>
        </w:rPr>
      </w:pPr>
      <w:r w:rsidRPr="00566227">
        <w:rPr>
          <w:rFonts w:ascii="Times New Roman" w:hAnsi="Times New Roman"/>
          <w:b/>
          <w:i/>
          <w:sz w:val="24"/>
          <w:szCs w:val="24"/>
        </w:rPr>
        <w:t xml:space="preserve">TÜRKAK: </w:t>
      </w:r>
      <w:r w:rsidRPr="00566227">
        <w:rPr>
          <w:rFonts w:ascii="Times New Roman" w:hAnsi="Times New Roman"/>
          <w:i/>
          <w:sz w:val="24"/>
          <w:szCs w:val="24"/>
        </w:rPr>
        <w:t>Türk Akreditasyon Kurumu</w:t>
      </w:r>
    </w:p>
    <w:p w14:paraId="67E3ED2B" w14:textId="77777777" w:rsidR="00566227" w:rsidRPr="00566227" w:rsidRDefault="00566227" w:rsidP="00566227">
      <w:pPr>
        <w:spacing w:before="0" w:line="288" w:lineRule="auto"/>
        <w:jc w:val="both"/>
        <w:rPr>
          <w:rFonts w:ascii="Times New Roman" w:hAnsi="Times New Roman"/>
          <w:b/>
          <w:i/>
          <w:sz w:val="24"/>
          <w:szCs w:val="24"/>
        </w:rPr>
      </w:pPr>
      <w:r w:rsidRPr="00566227">
        <w:rPr>
          <w:rFonts w:ascii="Times New Roman" w:hAnsi="Times New Roman"/>
          <w:b/>
          <w:i/>
          <w:sz w:val="24"/>
          <w:szCs w:val="24"/>
        </w:rPr>
        <w:t xml:space="preserve">MYK: </w:t>
      </w:r>
      <w:r w:rsidRPr="00566227">
        <w:rPr>
          <w:rFonts w:ascii="Times New Roman" w:hAnsi="Times New Roman"/>
          <w:i/>
          <w:sz w:val="24"/>
          <w:szCs w:val="24"/>
        </w:rPr>
        <w:t>Mesleki Yeterlilik Kurumu</w:t>
      </w:r>
    </w:p>
    <w:p w14:paraId="2E0E6A02" w14:textId="77777777" w:rsidR="00566227" w:rsidRPr="00566227" w:rsidRDefault="00566227" w:rsidP="00566227">
      <w:pPr>
        <w:spacing w:before="0" w:line="288" w:lineRule="auto"/>
        <w:jc w:val="both"/>
        <w:rPr>
          <w:rFonts w:ascii="Times New Roman" w:hAnsi="Times New Roman"/>
          <w:i/>
          <w:sz w:val="24"/>
          <w:szCs w:val="24"/>
        </w:rPr>
      </w:pPr>
      <w:r w:rsidRPr="00566227">
        <w:rPr>
          <w:rFonts w:ascii="Times New Roman" w:hAnsi="Times New Roman"/>
          <w:b/>
          <w:i/>
          <w:sz w:val="24"/>
          <w:szCs w:val="24"/>
        </w:rPr>
        <w:t xml:space="preserve">ELÇİ Belgelendirme Logosu: </w:t>
      </w:r>
      <w:r w:rsidRPr="00566227">
        <w:rPr>
          <w:rFonts w:ascii="Times New Roman" w:hAnsi="Times New Roman"/>
          <w:bCs/>
          <w:i/>
          <w:sz w:val="24"/>
          <w:szCs w:val="24"/>
        </w:rPr>
        <w:t>ELÇİ Belgelendirme Sertifikasyon</w:t>
      </w:r>
      <w:r w:rsidRPr="00566227">
        <w:rPr>
          <w:rStyle w:val="Gl"/>
          <w:rFonts w:cs="Arial"/>
          <w:i/>
          <w:color w:val="474747"/>
          <w:sz w:val="23"/>
          <w:szCs w:val="23"/>
          <w:shd w:val="clear" w:color="auto" w:fill="FBFBFB"/>
        </w:rPr>
        <w:t xml:space="preserve"> </w:t>
      </w:r>
      <w:proofErr w:type="spellStart"/>
      <w:r w:rsidRPr="00566227">
        <w:rPr>
          <w:rFonts w:ascii="Times New Roman" w:hAnsi="Times New Roman"/>
          <w:i/>
          <w:sz w:val="24"/>
          <w:szCs w:val="24"/>
        </w:rPr>
        <w:t>Ltd</w:t>
      </w:r>
      <w:proofErr w:type="spellEnd"/>
      <w:r w:rsidRPr="00566227">
        <w:rPr>
          <w:rFonts w:ascii="Times New Roman" w:hAnsi="Times New Roman"/>
          <w:i/>
          <w:sz w:val="24"/>
          <w:szCs w:val="24"/>
        </w:rPr>
        <w:t xml:space="preserve"> Şti.’nin kendi ismini tanıtmak için kullandığı logodur. </w:t>
      </w:r>
    </w:p>
    <w:p w14:paraId="7A058AF7" w14:textId="77777777" w:rsidR="00566227" w:rsidRPr="00566227" w:rsidRDefault="00566227" w:rsidP="00566227">
      <w:pPr>
        <w:spacing w:before="0" w:line="288" w:lineRule="auto"/>
        <w:jc w:val="both"/>
        <w:rPr>
          <w:rFonts w:ascii="Times New Roman" w:hAnsi="Times New Roman"/>
          <w:i/>
          <w:sz w:val="24"/>
          <w:szCs w:val="24"/>
        </w:rPr>
      </w:pPr>
      <w:r w:rsidRPr="00566227">
        <w:rPr>
          <w:rFonts w:ascii="Times New Roman" w:hAnsi="Times New Roman"/>
          <w:b/>
          <w:i/>
          <w:sz w:val="24"/>
          <w:szCs w:val="24"/>
        </w:rPr>
        <w:t xml:space="preserve">TÜRKAK Logosu: </w:t>
      </w:r>
      <w:r w:rsidRPr="00566227">
        <w:rPr>
          <w:rFonts w:ascii="Times New Roman" w:hAnsi="Times New Roman"/>
          <w:i/>
          <w:sz w:val="24"/>
          <w:szCs w:val="24"/>
        </w:rPr>
        <w:t>Türk Akreditasyon Kurumu’nun kendi ismini tanıtmak için kullandığı semboldür.</w:t>
      </w:r>
    </w:p>
    <w:p w14:paraId="41B1276E" w14:textId="77777777" w:rsidR="00566227" w:rsidRPr="00566227" w:rsidRDefault="00566227" w:rsidP="00566227">
      <w:pPr>
        <w:spacing w:before="0" w:line="288" w:lineRule="auto"/>
        <w:jc w:val="both"/>
        <w:rPr>
          <w:rFonts w:ascii="Times New Roman" w:hAnsi="Times New Roman"/>
          <w:i/>
          <w:sz w:val="24"/>
          <w:szCs w:val="24"/>
        </w:rPr>
      </w:pPr>
      <w:r w:rsidRPr="00566227">
        <w:rPr>
          <w:rFonts w:ascii="Times New Roman" w:hAnsi="Times New Roman"/>
          <w:b/>
          <w:i/>
          <w:sz w:val="24"/>
          <w:szCs w:val="24"/>
        </w:rPr>
        <w:t xml:space="preserve">MYK Logosu: </w:t>
      </w:r>
      <w:r w:rsidRPr="00566227">
        <w:rPr>
          <w:rFonts w:ascii="Times New Roman" w:hAnsi="Times New Roman"/>
          <w:i/>
          <w:sz w:val="24"/>
          <w:szCs w:val="24"/>
        </w:rPr>
        <w:t xml:space="preserve">Mesleki Yeterlilik Kurumu’nun kendi ismini tanıtmak için kullandığı semboldür. </w:t>
      </w:r>
    </w:p>
    <w:p w14:paraId="444290FC" w14:textId="77777777" w:rsidR="00566227" w:rsidRPr="00566227" w:rsidRDefault="00566227" w:rsidP="00566227">
      <w:pPr>
        <w:spacing w:before="0" w:line="288" w:lineRule="auto"/>
        <w:jc w:val="both"/>
        <w:rPr>
          <w:rFonts w:ascii="Times New Roman" w:hAnsi="Times New Roman"/>
          <w:i/>
          <w:sz w:val="24"/>
          <w:szCs w:val="24"/>
        </w:rPr>
      </w:pPr>
      <w:r w:rsidRPr="00566227">
        <w:rPr>
          <w:rFonts w:ascii="Times New Roman" w:hAnsi="Times New Roman"/>
          <w:b/>
          <w:i/>
          <w:sz w:val="24"/>
          <w:szCs w:val="24"/>
        </w:rPr>
        <w:t xml:space="preserve">TÜRKAK Akreditasyon Markası: </w:t>
      </w:r>
      <w:r w:rsidRPr="00566227">
        <w:rPr>
          <w:rFonts w:ascii="Times New Roman" w:hAnsi="Times New Roman"/>
          <w:i/>
          <w:sz w:val="24"/>
          <w:szCs w:val="24"/>
        </w:rPr>
        <w:t>TÜRKAK tarafından akredite edilmiş kuruluşların akreditasyon statülerini göstermek için kullandığı semboldür. Akreditasyon Markası TÜRKAK logosunun altına akreditasyon alanı, akreditasyona konu olan standardın numarası ve akredite edilmiş kuruluşun akreditasyon numarasının eklenmesi ile oluşturulur.</w:t>
      </w:r>
    </w:p>
    <w:p w14:paraId="48C0EE36" w14:textId="77777777" w:rsidR="00566227" w:rsidRPr="00566227" w:rsidRDefault="00566227" w:rsidP="00566227">
      <w:pPr>
        <w:spacing w:before="0" w:line="288" w:lineRule="auto"/>
        <w:jc w:val="both"/>
        <w:rPr>
          <w:rFonts w:ascii="Times New Roman" w:hAnsi="Times New Roman"/>
          <w:i/>
          <w:sz w:val="24"/>
          <w:szCs w:val="24"/>
        </w:rPr>
      </w:pPr>
      <w:r w:rsidRPr="00566227">
        <w:rPr>
          <w:rFonts w:ascii="Times New Roman" w:hAnsi="Times New Roman"/>
          <w:b/>
          <w:i/>
          <w:sz w:val="24"/>
          <w:szCs w:val="24"/>
        </w:rPr>
        <w:t xml:space="preserve">MYK Markası: </w:t>
      </w:r>
      <w:r w:rsidRPr="00566227">
        <w:rPr>
          <w:rFonts w:ascii="Times New Roman" w:hAnsi="Times New Roman"/>
          <w:i/>
          <w:sz w:val="24"/>
          <w:szCs w:val="24"/>
        </w:rPr>
        <w:t>Mesleki Yeterlilik Kurumunun yetkilendirdiği sınav ve belgelendirme kuruluşları tarafından kullanılan semboldür.</w:t>
      </w:r>
    </w:p>
    <w:p w14:paraId="2C7F5F37" w14:textId="77777777" w:rsidR="00A670C5" w:rsidRPr="00566227" w:rsidRDefault="00A670C5" w:rsidP="00566227">
      <w:pPr>
        <w:spacing w:before="0" w:line="288" w:lineRule="auto"/>
        <w:jc w:val="both"/>
        <w:rPr>
          <w:rFonts w:ascii="Times New Roman" w:hAnsi="Times New Roman"/>
          <w:i/>
          <w:sz w:val="24"/>
          <w:szCs w:val="24"/>
        </w:rPr>
      </w:pPr>
      <w:r w:rsidRPr="00566227">
        <w:rPr>
          <w:rFonts w:ascii="Times New Roman" w:hAnsi="Times New Roman"/>
          <w:b/>
          <w:i/>
          <w:sz w:val="24"/>
          <w:szCs w:val="24"/>
        </w:rPr>
        <w:t xml:space="preserve">Belge: </w:t>
      </w:r>
      <w:r w:rsidRPr="00566227">
        <w:rPr>
          <w:rFonts w:ascii="Times New Roman" w:hAnsi="Times New Roman"/>
          <w:i/>
          <w:sz w:val="24"/>
          <w:szCs w:val="24"/>
        </w:rPr>
        <w:t xml:space="preserve">Personel belgelendirme kuruluşu tarafından, Ulusal Yeterlilikler ve TS EN ISO/IEC 17024 standardında yer alan esaslar çerçevesinde, belirli bir kişinin adına düzenlenmiş belgelendirme şartlarını yerini getirdiğini gösterir doküman. </w:t>
      </w:r>
    </w:p>
    <w:p w14:paraId="2D749367" w14:textId="77777777" w:rsidR="00A670C5" w:rsidRDefault="00A670C5" w:rsidP="007E4636">
      <w:pPr>
        <w:jc w:val="both"/>
        <w:rPr>
          <w:rFonts w:ascii="Times New Roman" w:hAnsi="Times New Roman"/>
          <w:sz w:val="24"/>
          <w:szCs w:val="24"/>
        </w:rPr>
      </w:pPr>
      <w:r w:rsidRPr="009966E1">
        <w:rPr>
          <w:rFonts w:ascii="Times New Roman" w:hAnsi="Times New Roman"/>
          <w:b/>
          <w:sz w:val="24"/>
          <w:szCs w:val="24"/>
        </w:rPr>
        <w:t xml:space="preserve">ELÇİ: </w:t>
      </w:r>
      <w:r w:rsidR="007E4636" w:rsidRPr="009966E1">
        <w:rPr>
          <w:rFonts w:ascii="Times New Roman" w:hAnsi="Times New Roman"/>
          <w:sz w:val="24"/>
          <w:szCs w:val="24"/>
        </w:rPr>
        <w:t>ELÇİ Belgelendirme Sertifikasyon Ltd. Şti.</w:t>
      </w:r>
    </w:p>
    <w:p w14:paraId="6C47A8C3" w14:textId="42FFA87D" w:rsidR="00566227" w:rsidRDefault="00566227" w:rsidP="007E4636">
      <w:pPr>
        <w:jc w:val="both"/>
        <w:rPr>
          <w:rFonts w:ascii="Times New Roman" w:hAnsi="Times New Roman"/>
          <w:b/>
          <w:sz w:val="24"/>
          <w:szCs w:val="24"/>
        </w:rPr>
      </w:pPr>
    </w:p>
    <w:p w14:paraId="64EF8E43" w14:textId="77777777" w:rsidR="00426B97" w:rsidRPr="009966E1" w:rsidRDefault="00426B97" w:rsidP="007E4636">
      <w:pPr>
        <w:jc w:val="both"/>
        <w:rPr>
          <w:rFonts w:ascii="Times New Roman" w:hAnsi="Times New Roman"/>
          <w:b/>
          <w:sz w:val="24"/>
          <w:szCs w:val="24"/>
        </w:rPr>
      </w:pPr>
    </w:p>
    <w:p w14:paraId="14223296" w14:textId="77777777" w:rsidR="00A670C5" w:rsidRPr="009966E1" w:rsidRDefault="00A670C5" w:rsidP="00F60963">
      <w:pPr>
        <w:spacing w:before="0" w:line="240" w:lineRule="auto"/>
        <w:jc w:val="both"/>
        <w:rPr>
          <w:rFonts w:ascii="Times New Roman" w:hAnsi="Times New Roman"/>
          <w:b/>
          <w:sz w:val="24"/>
          <w:szCs w:val="24"/>
        </w:rPr>
      </w:pPr>
      <w:r w:rsidRPr="009966E1">
        <w:rPr>
          <w:rFonts w:ascii="Times New Roman" w:hAnsi="Times New Roman"/>
          <w:b/>
          <w:sz w:val="24"/>
          <w:szCs w:val="24"/>
        </w:rPr>
        <w:lastRenderedPageBreak/>
        <w:t>5</w:t>
      </w:r>
      <w:r w:rsidR="007E4636" w:rsidRPr="009966E1">
        <w:rPr>
          <w:rFonts w:ascii="Times New Roman" w:hAnsi="Times New Roman"/>
          <w:b/>
          <w:sz w:val="24"/>
          <w:szCs w:val="24"/>
        </w:rPr>
        <w:tab/>
      </w:r>
      <w:r w:rsidRPr="009966E1">
        <w:rPr>
          <w:rFonts w:ascii="Times New Roman" w:hAnsi="Times New Roman"/>
          <w:b/>
          <w:sz w:val="24"/>
          <w:szCs w:val="24"/>
        </w:rPr>
        <w:t>UYGULAMA</w:t>
      </w:r>
    </w:p>
    <w:p w14:paraId="7EFB4DC6" w14:textId="77777777" w:rsidR="00E53A69" w:rsidRPr="00E53A69" w:rsidRDefault="00E53A69" w:rsidP="00F60963">
      <w:pPr>
        <w:numPr>
          <w:ilvl w:val="0"/>
          <w:numId w:val="11"/>
        </w:numPr>
        <w:spacing w:before="0" w:line="240" w:lineRule="auto"/>
        <w:ind w:left="0" w:firstLine="426"/>
        <w:jc w:val="both"/>
        <w:rPr>
          <w:rFonts w:ascii="Times New Roman" w:hAnsi="Times New Roman"/>
          <w:b/>
          <w:i/>
          <w:sz w:val="24"/>
          <w:szCs w:val="24"/>
        </w:rPr>
      </w:pPr>
      <w:r w:rsidRPr="00E53A69">
        <w:rPr>
          <w:rFonts w:ascii="Times New Roman" w:hAnsi="Times New Roman"/>
          <w:b/>
          <w:i/>
          <w:sz w:val="24"/>
          <w:szCs w:val="24"/>
        </w:rPr>
        <w:t>ADAYLARIN BELGE, LOGO VE MARKA KULLANIMI</w:t>
      </w:r>
    </w:p>
    <w:p w14:paraId="09E3A85C" w14:textId="77777777" w:rsidR="00E53A69" w:rsidRPr="00E53A69" w:rsidRDefault="00E53A69" w:rsidP="00F60963">
      <w:pPr>
        <w:spacing w:before="0" w:line="240" w:lineRule="auto"/>
        <w:jc w:val="both"/>
        <w:rPr>
          <w:rFonts w:ascii="Times New Roman" w:hAnsi="Times New Roman"/>
          <w:i/>
          <w:sz w:val="24"/>
          <w:szCs w:val="24"/>
        </w:rPr>
      </w:pPr>
      <w:r w:rsidRPr="00E53A69">
        <w:rPr>
          <w:rFonts w:ascii="Times New Roman" w:hAnsi="Times New Roman"/>
          <w:bCs/>
          <w:i/>
          <w:sz w:val="24"/>
          <w:szCs w:val="24"/>
        </w:rPr>
        <w:t>Adayların b</w:t>
      </w:r>
      <w:r w:rsidRPr="00E53A69">
        <w:rPr>
          <w:rFonts w:ascii="Times New Roman" w:hAnsi="Times New Roman"/>
          <w:i/>
          <w:sz w:val="24"/>
          <w:szCs w:val="24"/>
        </w:rPr>
        <w:t xml:space="preserve">elge kullanım şartları ve temsil hakları, adaylarla karşılıklı olarak imzalanan Belge Kullanım Sözleşmesinde belirtilmektedir. TÜRKAK, MYK ve </w:t>
      </w:r>
      <w:r w:rsidR="00F60963">
        <w:rPr>
          <w:rFonts w:ascii="Times New Roman" w:hAnsi="Times New Roman"/>
          <w:i/>
          <w:sz w:val="24"/>
          <w:szCs w:val="24"/>
        </w:rPr>
        <w:t>ELÇİ</w:t>
      </w:r>
      <w:r w:rsidRPr="00E53A69">
        <w:rPr>
          <w:rFonts w:ascii="Times New Roman" w:hAnsi="Times New Roman"/>
          <w:i/>
          <w:sz w:val="24"/>
          <w:szCs w:val="24"/>
        </w:rPr>
        <w:t xml:space="preserve"> Belgelendirme Logoları adaylar tarafından kullanılmaz. Talepleri halinde markalar (belgelendirme işaretleri) ile bunların kullanımı, </w:t>
      </w:r>
      <w:r w:rsidR="00F60963">
        <w:rPr>
          <w:rFonts w:ascii="Times New Roman" w:hAnsi="Times New Roman"/>
          <w:i/>
          <w:sz w:val="24"/>
          <w:szCs w:val="24"/>
        </w:rPr>
        <w:t>ELÇİ</w:t>
      </w:r>
      <w:r w:rsidRPr="00E53A69">
        <w:rPr>
          <w:rFonts w:ascii="Times New Roman" w:hAnsi="Times New Roman"/>
          <w:i/>
          <w:sz w:val="24"/>
          <w:szCs w:val="24"/>
        </w:rPr>
        <w:t xml:space="preserve"> Belgelendirme tarafından müteakip maddelerde belirtilen esaslara uygun şekilde kendilerine gönderilir/bildirilir. </w:t>
      </w:r>
    </w:p>
    <w:p w14:paraId="7DBE759C" w14:textId="77777777" w:rsidR="00E53A69" w:rsidRPr="00E53A69" w:rsidRDefault="00F60963" w:rsidP="00F60963">
      <w:pPr>
        <w:numPr>
          <w:ilvl w:val="0"/>
          <w:numId w:val="12"/>
        </w:numPr>
        <w:spacing w:before="0" w:line="240" w:lineRule="auto"/>
        <w:ind w:left="0" w:firstLine="426"/>
        <w:jc w:val="both"/>
        <w:rPr>
          <w:rFonts w:ascii="Times New Roman" w:hAnsi="Times New Roman"/>
          <w:b/>
          <w:i/>
          <w:sz w:val="24"/>
          <w:szCs w:val="24"/>
        </w:rPr>
      </w:pPr>
      <w:r>
        <w:rPr>
          <w:rFonts w:ascii="Times New Roman" w:hAnsi="Times New Roman"/>
          <w:b/>
          <w:i/>
          <w:sz w:val="24"/>
          <w:szCs w:val="24"/>
        </w:rPr>
        <w:t>ELÇİ</w:t>
      </w:r>
      <w:r w:rsidR="00E53A69" w:rsidRPr="00E53A69">
        <w:rPr>
          <w:rFonts w:ascii="Times New Roman" w:hAnsi="Times New Roman"/>
          <w:b/>
          <w:i/>
          <w:sz w:val="24"/>
          <w:szCs w:val="24"/>
        </w:rPr>
        <w:t xml:space="preserve"> BELGELENDİRME’DE LOGO VE MARKA KULLANIMI</w:t>
      </w:r>
    </w:p>
    <w:p w14:paraId="0EB2D79D"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val="x-none" w:eastAsia="x-none"/>
        </w:rPr>
        <w:t>TÜRKAK Akreditasyon Markası “</w:t>
      </w:r>
      <w:r w:rsidRPr="00E53A69">
        <w:rPr>
          <w:rFonts w:ascii="Times New Roman" w:hAnsi="Times New Roman"/>
          <w:i/>
          <w:sz w:val="24"/>
          <w:szCs w:val="24"/>
          <w:lang w:eastAsia="x-none"/>
        </w:rPr>
        <w:t xml:space="preserve">R.10-06 </w:t>
      </w:r>
      <w:r w:rsidRPr="00E53A69">
        <w:rPr>
          <w:rFonts w:ascii="Times New Roman" w:hAnsi="Times New Roman"/>
          <w:i/>
          <w:sz w:val="24"/>
          <w:szCs w:val="24"/>
          <w:lang w:val="x-none" w:eastAsia="x-none"/>
        </w:rPr>
        <w:t>TÜRKAK Akreditasyon Markası</w:t>
      </w:r>
      <w:r w:rsidRPr="00E53A69">
        <w:rPr>
          <w:rFonts w:ascii="Times New Roman" w:hAnsi="Times New Roman"/>
          <w:i/>
          <w:sz w:val="24"/>
          <w:szCs w:val="24"/>
          <w:lang w:eastAsia="x-none"/>
        </w:rPr>
        <w:t>’</w:t>
      </w:r>
      <w:proofErr w:type="spellStart"/>
      <w:r w:rsidRPr="00E53A69">
        <w:rPr>
          <w:rFonts w:ascii="Times New Roman" w:hAnsi="Times New Roman"/>
          <w:i/>
          <w:sz w:val="24"/>
          <w:szCs w:val="24"/>
          <w:lang w:val="x-none" w:eastAsia="x-none"/>
        </w:rPr>
        <w:t>nın</w:t>
      </w:r>
      <w:proofErr w:type="spellEnd"/>
      <w:r w:rsidRPr="00E53A69">
        <w:rPr>
          <w:rFonts w:ascii="Times New Roman" w:hAnsi="Times New Roman"/>
          <w:i/>
          <w:sz w:val="24"/>
          <w:szCs w:val="24"/>
          <w:lang w:val="x-none" w:eastAsia="x-none"/>
        </w:rPr>
        <w:t xml:space="preserve"> TÜRKAK Tarafından Akredite Edilmiş Kuruluşlarca Kullanılmasına İlişkin Şartlar</w:t>
      </w:r>
      <w:r w:rsidRPr="00E53A69">
        <w:rPr>
          <w:rFonts w:ascii="Times New Roman" w:hAnsi="Times New Roman"/>
          <w:i/>
          <w:sz w:val="24"/>
          <w:szCs w:val="24"/>
          <w:lang w:eastAsia="x-none"/>
        </w:rPr>
        <w:t>”, MYK Akreditasyon Markası ise “</w:t>
      </w:r>
      <w:r w:rsidRPr="00E53A69">
        <w:rPr>
          <w:rFonts w:ascii="Times New Roman" w:hAnsi="Times New Roman"/>
          <w:i/>
          <w:sz w:val="24"/>
          <w:szCs w:val="24"/>
          <w:lang w:val="x-none" w:eastAsia="x-none"/>
        </w:rPr>
        <w:t>Mesleki Yeterlilik Kurumu Markas</w:t>
      </w:r>
      <w:r w:rsidRPr="00E53A69">
        <w:rPr>
          <w:rFonts w:ascii="Times New Roman" w:hAnsi="Times New Roman"/>
          <w:i/>
          <w:sz w:val="24"/>
          <w:szCs w:val="24"/>
          <w:lang w:eastAsia="x-none"/>
        </w:rPr>
        <w:t>ı</w:t>
      </w:r>
      <w:proofErr w:type="spellStart"/>
      <w:r w:rsidRPr="00E53A69">
        <w:rPr>
          <w:rFonts w:ascii="Times New Roman" w:hAnsi="Times New Roman"/>
          <w:i/>
          <w:sz w:val="24"/>
          <w:szCs w:val="24"/>
          <w:lang w:val="x-none" w:eastAsia="x-none"/>
        </w:rPr>
        <w:t>n</w:t>
      </w:r>
      <w:r w:rsidRPr="00E53A69">
        <w:rPr>
          <w:rFonts w:ascii="Times New Roman" w:hAnsi="Times New Roman"/>
          <w:i/>
          <w:sz w:val="24"/>
          <w:szCs w:val="24"/>
          <w:lang w:eastAsia="x-none"/>
        </w:rPr>
        <w:t>ı</w:t>
      </w:r>
      <w:proofErr w:type="spellEnd"/>
      <w:r w:rsidRPr="00E53A69">
        <w:rPr>
          <w:rFonts w:ascii="Times New Roman" w:hAnsi="Times New Roman"/>
          <w:i/>
          <w:sz w:val="24"/>
          <w:szCs w:val="24"/>
          <w:lang w:val="x-none" w:eastAsia="x-none"/>
        </w:rPr>
        <w:t xml:space="preserve">n </w:t>
      </w:r>
      <w:proofErr w:type="spellStart"/>
      <w:r w:rsidRPr="00E53A69">
        <w:rPr>
          <w:rFonts w:ascii="Times New Roman" w:hAnsi="Times New Roman"/>
          <w:i/>
          <w:sz w:val="24"/>
          <w:szCs w:val="24"/>
          <w:lang w:val="x-none" w:eastAsia="x-none"/>
        </w:rPr>
        <w:t>Kullan</w:t>
      </w:r>
      <w:r w:rsidRPr="00E53A69">
        <w:rPr>
          <w:rFonts w:ascii="Times New Roman" w:hAnsi="Times New Roman"/>
          <w:i/>
          <w:sz w:val="24"/>
          <w:szCs w:val="24"/>
          <w:lang w:eastAsia="x-none"/>
        </w:rPr>
        <w:t>ı</w:t>
      </w:r>
      <w:proofErr w:type="spellEnd"/>
      <w:r w:rsidRPr="00E53A69">
        <w:rPr>
          <w:rFonts w:ascii="Times New Roman" w:hAnsi="Times New Roman"/>
          <w:i/>
          <w:sz w:val="24"/>
          <w:szCs w:val="24"/>
          <w:lang w:val="x-none" w:eastAsia="x-none"/>
        </w:rPr>
        <w:t>m</w:t>
      </w:r>
      <w:r w:rsidRPr="00E53A69">
        <w:rPr>
          <w:rFonts w:ascii="Times New Roman" w:hAnsi="Times New Roman"/>
          <w:i/>
          <w:sz w:val="24"/>
          <w:szCs w:val="24"/>
          <w:lang w:eastAsia="x-none"/>
        </w:rPr>
        <w:t>ı</w:t>
      </w:r>
      <w:proofErr w:type="spellStart"/>
      <w:r w:rsidRPr="00E53A69">
        <w:rPr>
          <w:rFonts w:ascii="Times New Roman" w:hAnsi="Times New Roman"/>
          <w:i/>
          <w:sz w:val="24"/>
          <w:szCs w:val="24"/>
          <w:lang w:val="x-none" w:eastAsia="x-none"/>
        </w:rPr>
        <w:t>na</w:t>
      </w:r>
      <w:proofErr w:type="spellEnd"/>
      <w:r w:rsidRPr="00E53A69">
        <w:rPr>
          <w:rFonts w:ascii="Times New Roman" w:hAnsi="Times New Roman"/>
          <w:i/>
          <w:sz w:val="24"/>
          <w:szCs w:val="24"/>
          <w:lang w:val="x-none" w:eastAsia="x-none"/>
        </w:rPr>
        <w:t xml:space="preserve"> İlişkin Usul </w:t>
      </w:r>
      <w:r w:rsidRPr="00E53A69">
        <w:rPr>
          <w:rFonts w:ascii="Times New Roman" w:hAnsi="Times New Roman"/>
          <w:i/>
          <w:sz w:val="24"/>
          <w:szCs w:val="24"/>
          <w:lang w:eastAsia="x-none"/>
        </w:rPr>
        <w:t>v</w:t>
      </w:r>
      <w:r w:rsidRPr="00E53A69">
        <w:rPr>
          <w:rFonts w:ascii="Times New Roman" w:hAnsi="Times New Roman"/>
          <w:i/>
          <w:sz w:val="24"/>
          <w:szCs w:val="24"/>
          <w:lang w:val="x-none" w:eastAsia="x-none"/>
        </w:rPr>
        <w:t>e Esaslar</w:t>
      </w:r>
      <w:r w:rsidRPr="00E53A69">
        <w:rPr>
          <w:rFonts w:ascii="Times New Roman" w:hAnsi="Times New Roman"/>
          <w:i/>
          <w:sz w:val="24"/>
          <w:szCs w:val="24"/>
          <w:lang w:eastAsia="x-none"/>
        </w:rPr>
        <w:t>” dokümanı ile sözleşmelerde belirlenmiş usuller, esaslar,</w:t>
      </w:r>
      <w:r w:rsidRPr="00E53A69">
        <w:rPr>
          <w:rFonts w:ascii="Times New Roman" w:hAnsi="Times New Roman"/>
          <w:i/>
          <w:sz w:val="24"/>
          <w:szCs w:val="24"/>
          <w:lang w:val="x-none" w:eastAsia="x-none"/>
        </w:rPr>
        <w:t xml:space="preserve"> format, ebat ve renkte kullanılı</w:t>
      </w:r>
      <w:r w:rsidRPr="00E53A69">
        <w:rPr>
          <w:rFonts w:ascii="Times New Roman" w:hAnsi="Times New Roman"/>
          <w:i/>
          <w:sz w:val="24"/>
          <w:szCs w:val="24"/>
          <w:lang w:eastAsia="x-none"/>
        </w:rPr>
        <w:t>r</w:t>
      </w:r>
      <w:r w:rsidRPr="00E53A69">
        <w:rPr>
          <w:rFonts w:ascii="Times New Roman" w:hAnsi="Times New Roman"/>
          <w:i/>
          <w:sz w:val="24"/>
          <w:szCs w:val="24"/>
          <w:lang w:val="x-none" w:eastAsia="x-none"/>
        </w:rPr>
        <w:t>.</w:t>
      </w:r>
    </w:p>
    <w:p w14:paraId="7E0651E9"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i/>
          <w:sz w:val="24"/>
          <w:szCs w:val="24"/>
          <w:lang w:val="x-none" w:eastAsia="x-none"/>
        </w:rPr>
      </w:pPr>
      <w:r w:rsidRPr="00E53A69">
        <w:rPr>
          <w:rFonts w:ascii="Times New Roman" w:hAnsi="Times New Roman"/>
          <w:i/>
          <w:sz w:val="24"/>
          <w:szCs w:val="24"/>
          <w:lang w:val="x-none" w:eastAsia="x-none"/>
        </w:rPr>
        <w:t xml:space="preserve">TÜRKAK </w:t>
      </w:r>
      <w:r w:rsidRPr="00E53A69">
        <w:rPr>
          <w:rFonts w:ascii="Times New Roman" w:hAnsi="Times New Roman"/>
          <w:i/>
          <w:sz w:val="24"/>
          <w:szCs w:val="24"/>
          <w:lang w:eastAsia="x-none"/>
        </w:rPr>
        <w:t xml:space="preserve">ve MYK </w:t>
      </w:r>
      <w:r w:rsidRPr="00E53A69">
        <w:rPr>
          <w:rFonts w:ascii="Times New Roman" w:hAnsi="Times New Roman"/>
          <w:i/>
          <w:sz w:val="24"/>
          <w:szCs w:val="24"/>
          <w:lang w:val="x-none" w:eastAsia="x-none"/>
        </w:rPr>
        <w:t>Logo</w:t>
      </w:r>
      <w:r w:rsidRPr="00E53A69">
        <w:rPr>
          <w:rFonts w:ascii="Times New Roman" w:hAnsi="Times New Roman"/>
          <w:i/>
          <w:sz w:val="24"/>
          <w:szCs w:val="24"/>
          <w:lang w:eastAsia="x-none"/>
        </w:rPr>
        <w:t xml:space="preserve">ları kuruluşumuz </w:t>
      </w:r>
      <w:r w:rsidRPr="00E53A69">
        <w:rPr>
          <w:rFonts w:ascii="Times New Roman" w:hAnsi="Times New Roman"/>
          <w:i/>
          <w:sz w:val="24"/>
          <w:szCs w:val="24"/>
          <w:lang w:val="x-none" w:eastAsia="x-none"/>
        </w:rPr>
        <w:t>tarafından hiçbir şekilde kullanılmaz.</w:t>
      </w:r>
    </w:p>
    <w:p w14:paraId="53815A78"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b/>
          <w:i/>
          <w:color w:val="FF0000"/>
          <w:sz w:val="24"/>
          <w:szCs w:val="24"/>
          <w:lang w:eastAsia="x-none"/>
        </w:rPr>
      </w:pPr>
      <w:r w:rsidRPr="00E53A69">
        <w:rPr>
          <w:rFonts w:ascii="Times New Roman" w:hAnsi="Times New Roman"/>
          <w:i/>
          <w:sz w:val="24"/>
          <w:szCs w:val="24"/>
          <w:lang w:eastAsia="x-none"/>
        </w:rPr>
        <w:t>A</w:t>
      </w:r>
      <w:proofErr w:type="spellStart"/>
      <w:r w:rsidRPr="00E53A69">
        <w:rPr>
          <w:rFonts w:ascii="Times New Roman" w:hAnsi="Times New Roman"/>
          <w:i/>
          <w:sz w:val="24"/>
          <w:szCs w:val="24"/>
          <w:lang w:val="x-none" w:eastAsia="x-none"/>
        </w:rPr>
        <w:t>kreditasyon</w:t>
      </w:r>
      <w:proofErr w:type="spellEnd"/>
      <w:r w:rsidRPr="00E53A69">
        <w:rPr>
          <w:rFonts w:ascii="Times New Roman" w:hAnsi="Times New Roman"/>
          <w:i/>
          <w:sz w:val="24"/>
          <w:szCs w:val="24"/>
          <w:lang w:val="x-none" w:eastAsia="x-none"/>
        </w:rPr>
        <w:t xml:space="preserve"> </w:t>
      </w:r>
      <w:r w:rsidRPr="00E53A69">
        <w:rPr>
          <w:rFonts w:ascii="Times New Roman" w:hAnsi="Times New Roman"/>
          <w:i/>
          <w:sz w:val="24"/>
          <w:szCs w:val="24"/>
          <w:lang w:eastAsia="x-none"/>
        </w:rPr>
        <w:t xml:space="preserve">ve yetkilendirme </w:t>
      </w:r>
      <w:r w:rsidRPr="00E53A69">
        <w:rPr>
          <w:rFonts w:ascii="Times New Roman" w:hAnsi="Times New Roman"/>
          <w:i/>
          <w:sz w:val="24"/>
          <w:szCs w:val="24"/>
          <w:lang w:val="x-none" w:eastAsia="x-none"/>
        </w:rPr>
        <w:t xml:space="preserve">kapsamı </w:t>
      </w:r>
      <w:r w:rsidR="00F60963">
        <w:rPr>
          <w:rFonts w:ascii="Times New Roman" w:hAnsi="Times New Roman"/>
          <w:i/>
          <w:sz w:val="24"/>
          <w:szCs w:val="24"/>
          <w:lang w:val="x-none" w:eastAsia="x-none"/>
        </w:rPr>
        <w:t>ELÇİ</w:t>
      </w:r>
      <w:r w:rsidRPr="00E53A69">
        <w:rPr>
          <w:rFonts w:ascii="Times New Roman" w:hAnsi="Times New Roman"/>
          <w:i/>
          <w:sz w:val="24"/>
          <w:szCs w:val="24"/>
          <w:lang w:val="x-none" w:eastAsia="x-none"/>
        </w:rPr>
        <w:t xml:space="preserve"> Belgelendirme</w:t>
      </w:r>
      <w:r w:rsidRPr="00E53A69">
        <w:rPr>
          <w:rFonts w:ascii="Times New Roman" w:hAnsi="Times New Roman"/>
          <w:i/>
          <w:sz w:val="24"/>
          <w:szCs w:val="24"/>
          <w:lang w:eastAsia="x-none"/>
        </w:rPr>
        <w:t xml:space="preserve"> web sitesinde yayınlanır</w:t>
      </w:r>
      <w:r w:rsidRPr="00E53A69">
        <w:rPr>
          <w:rFonts w:ascii="Times New Roman" w:hAnsi="Times New Roman"/>
          <w:i/>
          <w:sz w:val="24"/>
          <w:szCs w:val="24"/>
          <w:lang w:val="x-none" w:eastAsia="x-none"/>
        </w:rPr>
        <w:t>.</w:t>
      </w:r>
      <w:r w:rsidRPr="00E53A69">
        <w:rPr>
          <w:rFonts w:ascii="Times New Roman" w:hAnsi="Times New Roman"/>
          <w:i/>
          <w:sz w:val="24"/>
          <w:szCs w:val="24"/>
          <w:lang w:eastAsia="x-none"/>
        </w:rPr>
        <w:t xml:space="preserve"> Akreditasyon ve y</w:t>
      </w:r>
      <w:r w:rsidRPr="00E53A69">
        <w:rPr>
          <w:rFonts w:ascii="Times New Roman" w:hAnsi="Times New Roman"/>
          <w:i/>
          <w:sz w:val="24"/>
          <w:szCs w:val="24"/>
          <w:lang w:val="x-none" w:eastAsia="x-none"/>
        </w:rPr>
        <w:t xml:space="preserve">etkilendirme kapsamındaki sınav ve belgelendirme faaliyetlerinden </w:t>
      </w:r>
      <w:r w:rsidR="00F60963">
        <w:rPr>
          <w:rFonts w:ascii="Times New Roman" w:hAnsi="Times New Roman"/>
          <w:i/>
          <w:sz w:val="24"/>
          <w:szCs w:val="24"/>
          <w:lang w:val="x-none" w:eastAsia="x-none"/>
        </w:rPr>
        <w:t>ELÇİ</w:t>
      </w:r>
      <w:r w:rsidRPr="00E53A69">
        <w:rPr>
          <w:rFonts w:ascii="Times New Roman" w:hAnsi="Times New Roman"/>
          <w:i/>
          <w:sz w:val="24"/>
          <w:szCs w:val="24"/>
          <w:lang w:val="x-none" w:eastAsia="x-none"/>
        </w:rPr>
        <w:t xml:space="preserve"> Belgelendirme yetkili ve sorumludur. Marka bu konulara sorumluluğun </w:t>
      </w:r>
      <w:r w:rsidRPr="00E53A69">
        <w:rPr>
          <w:rFonts w:ascii="Times New Roman" w:hAnsi="Times New Roman"/>
          <w:i/>
          <w:sz w:val="24"/>
          <w:szCs w:val="24"/>
          <w:lang w:eastAsia="x-none"/>
        </w:rPr>
        <w:t>TÜRKAK veya MYK’ya</w:t>
      </w:r>
      <w:r w:rsidRPr="00E53A69">
        <w:rPr>
          <w:rFonts w:ascii="Times New Roman" w:hAnsi="Times New Roman"/>
          <w:i/>
          <w:sz w:val="24"/>
          <w:szCs w:val="24"/>
          <w:lang w:val="x-none" w:eastAsia="x-none"/>
        </w:rPr>
        <w:t xml:space="preserve"> ait olduğunu ima edecek şekilde kullanılmaz.</w:t>
      </w:r>
    </w:p>
    <w:p w14:paraId="24788D21" w14:textId="77777777" w:rsidR="00E53A69" w:rsidRPr="00E53A69" w:rsidRDefault="00E53A69" w:rsidP="00F60963">
      <w:pPr>
        <w:numPr>
          <w:ilvl w:val="0"/>
          <w:numId w:val="13"/>
        </w:numPr>
        <w:tabs>
          <w:tab w:val="left" w:pos="1418"/>
        </w:tabs>
        <w:autoSpaceDE w:val="0"/>
        <w:autoSpaceDN w:val="0"/>
        <w:adjustRightInd w:val="0"/>
        <w:spacing w:before="0" w:line="240" w:lineRule="auto"/>
        <w:ind w:left="0" w:firstLine="851"/>
        <w:jc w:val="both"/>
        <w:rPr>
          <w:rFonts w:ascii="Times New Roman" w:hAnsi="Times New Roman"/>
          <w:i/>
          <w:sz w:val="24"/>
          <w:szCs w:val="24"/>
        </w:rPr>
      </w:pPr>
      <w:r w:rsidRPr="00E53A69">
        <w:rPr>
          <w:rFonts w:ascii="Times New Roman" w:hAnsi="Times New Roman"/>
          <w:i/>
          <w:sz w:val="24"/>
          <w:szCs w:val="24"/>
        </w:rPr>
        <w:t>Markalar, yetkilendirme kapsamı dışında TÜRKAK veya MYK'nın herhangi bir ürünü veya hizmeti onayladığı veya önerdiği anlamına gelebilecek şekilde kullanılmaz.</w:t>
      </w:r>
    </w:p>
    <w:p w14:paraId="3FCAF52B"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i/>
          <w:sz w:val="24"/>
          <w:szCs w:val="24"/>
          <w:lang w:val="x-none" w:eastAsia="x-none"/>
        </w:rPr>
      </w:pPr>
      <w:r w:rsidRPr="00E53A69">
        <w:rPr>
          <w:rFonts w:ascii="Times New Roman" w:hAnsi="Times New Roman"/>
          <w:i/>
          <w:sz w:val="24"/>
          <w:szCs w:val="24"/>
          <w:lang w:eastAsia="x-none"/>
        </w:rPr>
        <w:t xml:space="preserve">TÜRKAK tarafından </w:t>
      </w:r>
      <w:r w:rsidRPr="00E53A69">
        <w:rPr>
          <w:rFonts w:ascii="Times New Roman" w:hAnsi="Times New Roman"/>
          <w:i/>
          <w:sz w:val="24"/>
          <w:szCs w:val="24"/>
          <w:lang w:val="x-none" w:eastAsia="x-none"/>
        </w:rPr>
        <w:t>değişik formatlarda</w:t>
      </w:r>
      <w:r w:rsidRPr="00E53A69">
        <w:rPr>
          <w:rFonts w:ascii="Times New Roman" w:hAnsi="Times New Roman"/>
          <w:i/>
          <w:sz w:val="24"/>
          <w:szCs w:val="24"/>
          <w:lang w:eastAsia="x-none"/>
        </w:rPr>
        <w:t xml:space="preserve"> hazırlanarak kuruluşumuza teslim edilen veya erişimine açılan </w:t>
      </w:r>
      <w:r w:rsidRPr="00E53A69">
        <w:rPr>
          <w:rFonts w:ascii="Times New Roman" w:hAnsi="Times New Roman"/>
          <w:i/>
          <w:sz w:val="24"/>
          <w:szCs w:val="24"/>
          <w:lang w:val="x-none" w:eastAsia="x-none"/>
        </w:rPr>
        <w:t>TÜRKAK Akreditasyon Markası</w:t>
      </w:r>
      <w:r w:rsidRPr="00E53A69">
        <w:rPr>
          <w:rFonts w:ascii="Times New Roman" w:hAnsi="Times New Roman"/>
          <w:i/>
          <w:sz w:val="24"/>
          <w:szCs w:val="24"/>
          <w:lang w:eastAsia="x-none"/>
        </w:rPr>
        <w:t>,</w:t>
      </w:r>
      <w:r w:rsidRPr="00E53A69">
        <w:rPr>
          <w:rFonts w:ascii="Times New Roman" w:hAnsi="Times New Roman"/>
          <w:i/>
          <w:sz w:val="24"/>
          <w:szCs w:val="24"/>
          <w:lang w:val="x-none" w:eastAsia="x-none"/>
        </w:rPr>
        <w:t xml:space="preserve"> örnekleri</w:t>
      </w:r>
      <w:r w:rsidRPr="00E53A69">
        <w:rPr>
          <w:rFonts w:ascii="Times New Roman" w:hAnsi="Times New Roman"/>
          <w:i/>
          <w:sz w:val="24"/>
          <w:szCs w:val="24"/>
          <w:lang w:eastAsia="x-none"/>
        </w:rPr>
        <w:t>nde</w:t>
      </w:r>
      <w:r w:rsidRPr="00E53A69">
        <w:rPr>
          <w:rFonts w:ascii="Times New Roman" w:hAnsi="Times New Roman"/>
          <w:i/>
          <w:sz w:val="24"/>
          <w:szCs w:val="24"/>
          <w:lang w:val="x-none" w:eastAsia="x-none"/>
        </w:rPr>
        <w:t xml:space="preserve"> belirtilen ebat haricinde kullanılması gerektiğinde,</w:t>
      </w:r>
      <w:r w:rsidRPr="00E53A69">
        <w:rPr>
          <w:rFonts w:ascii="Times New Roman" w:hAnsi="Times New Roman"/>
          <w:i/>
          <w:sz w:val="24"/>
          <w:szCs w:val="24"/>
          <w:lang w:eastAsia="x-none"/>
        </w:rPr>
        <w:t xml:space="preserve"> kullanmadan</w:t>
      </w:r>
      <w:r w:rsidRPr="00E53A69">
        <w:rPr>
          <w:rFonts w:ascii="Times New Roman" w:hAnsi="Times New Roman"/>
          <w:i/>
          <w:sz w:val="24"/>
          <w:szCs w:val="24"/>
          <w:lang w:val="x-none" w:eastAsia="x-none"/>
        </w:rPr>
        <w:t xml:space="preserve"> önceden </w:t>
      </w:r>
      <w:proofErr w:type="spellStart"/>
      <w:r w:rsidRPr="00E53A69">
        <w:rPr>
          <w:rFonts w:ascii="Times New Roman" w:hAnsi="Times New Roman"/>
          <w:i/>
          <w:sz w:val="24"/>
          <w:szCs w:val="24"/>
          <w:lang w:val="x-none" w:eastAsia="x-none"/>
        </w:rPr>
        <w:t>TÜRKAK’ın</w:t>
      </w:r>
      <w:proofErr w:type="spellEnd"/>
      <w:r w:rsidRPr="00E53A69">
        <w:rPr>
          <w:rFonts w:ascii="Times New Roman" w:hAnsi="Times New Roman"/>
          <w:i/>
          <w:sz w:val="24"/>
          <w:szCs w:val="24"/>
          <w:lang w:val="x-none" w:eastAsia="x-none"/>
        </w:rPr>
        <w:t xml:space="preserve"> onayı alınır. </w:t>
      </w:r>
    </w:p>
    <w:p w14:paraId="682C45B7"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eastAsia="x-none"/>
        </w:rPr>
        <w:t xml:space="preserve">MYK </w:t>
      </w:r>
      <w:proofErr w:type="spellStart"/>
      <w:r w:rsidRPr="00E53A69">
        <w:rPr>
          <w:rFonts w:ascii="Times New Roman" w:hAnsi="Times New Roman"/>
          <w:i/>
          <w:sz w:val="24"/>
          <w:szCs w:val="24"/>
          <w:lang w:val="x-none" w:eastAsia="x-none"/>
        </w:rPr>
        <w:t>Marka</w:t>
      </w:r>
      <w:r w:rsidRPr="00E53A69">
        <w:rPr>
          <w:rFonts w:ascii="Times New Roman" w:hAnsi="Times New Roman"/>
          <w:i/>
          <w:sz w:val="24"/>
          <w:szCs w:val="24"/>
          <w:lang w:eastAsia="x-none"/>
        </w:rPr>
        <w:t>s</w:t>
      </w:r>
      <w:r w:rsidRPr="00E53A69">
        <w:rPr>
          <w:rFonts w:ascii="Times New Roman" w:hAnsi="Times New Roman"/>
          <w:i/>
          <w:sz w:val="24"/>
          <w:szCs w:val="24"/>
          <w:lang w:val="x-none" w:eastAsia="x-none"/>
        </w:rPr>
        <w:t>ı</w:t>
      </w:r>
      <w:r w:rsidRPr="00E53A69">
        <w:rPr>
          <w:rFonts w:ascii="Times New Roman" w:hAnsi="Times New Roman"/>
          <w:i/>
          <w:sz w:val="24"/>
          <w:szCs w:val="24"/>
          <w:lang w:eastAsia="x-none"/>
        </w:rPr>
        <w:t>nın</w:t>
      </w:r>
      <w:proofErr w:type="spellEnd"/>
      <w:r w:rsidRPr="00E53A69">
        <w:rPr>
          <w:rFonts w:ascii="Times New Roman" w:hAnsi="Times New Roman"/>
          <w:i/>
          <w:sz w:val="24"/>
          <w:szCs w:val="24"/>
          <w:lang w:val="x-none" w:eastAsia="x-none"/>
        </w:rPr>
        <w:t xml:space="preserve"> standart ölçüleri dışında kullanma ihtiyacının ortaya çıkması durumunda ölçüsü ve kullanım yeri ile ilgili </w:t>
      </w:r>
      <w:r w:rsidRPr="00E53A69">
        <w:rPr>
          <w:rFonts w:ascii="Times New Roman" w:hAnsi="Times New Roman"/>
          <w:i/>
          <w:sz w:val="24"/>
          <w:szCs w:val="24"/>
          <w:lang w:eastAsia="x-none"/>
        </w:rPr>
        <w:t>MYK’</w:t>
      </w:r>
      <w:r w:rsidRPr="00E53A69">
        <w:rPr>
          <w:rFonts w:ascii="Times New Roman" w:hAnsi="Times New Roman"/>
          <w:i/>
          <w:sz w:val="24"/>
          <w:szCs w:val="24"/>
          <w:lang w:val="x-none" w:eastAsia="x-none"/>
        </w:rPr>
        <w:t xml:space="preserve">dan onay </w:t>
      </w:r>
      <w:r w:rsidRPr="00E53A69">
        <w:rPr>
          <w:rFonts w:ascii="Times New Roman" w:hAnsi="Times New Roman"/>
          <w:i/>
          <w:sz w:val="24"/>
          <w:szCs w:val="24"/>
          <w:lang w:eastAsia="x-none"/>
        </w:rPr>
        <w:t>alın</w:t>
      </w:r>
      <w:proofErr w:type="spellStart"/>
      <w:r w:rsidRPr="00E53A69">
        <w:rPr>
          <w:rFonts w:ascii="Times New Roman" w:hAnsi="Times New Roman"/>
          <w:i/>
          <w:sz w:val="24"/>
          <w:szCs w:val="24"/>
          <w:lang w:val="x-none" w:eastAsia="x-none"/>
        </w:rPr>
        <w:t>ır</w:t>
      </w:r>
      <w:proofErr w:type="spellEnd"/>
      <w:r w:rsidRPr="00E53A69">
        <w:rPr>
          <w:rFonts w:ascii="Times New Roman" w:hAnsi="Times New Roman"/>
          <w:i/>
          <w:sz w:val="24"/>
          <w:szCs w:val="24"/>
          <w:lang w:val="x-none" w:eastAsia="x-none"/>
        </w:rPr>
        <w:t>.</w:t>
      </w:r>
    </w:p>
    <w:p w14:paraId="057B682F"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eastAsia="x-none"/>
        </w:rPr>
        <w:t>Ü</w:t>
      </w:r>
      <w:r w:rsidRPr="00E53A69">
        <w:rPr>
          <w:rFonts w:ascii="Times New Roman" w:hAnsi="Times New Roman"/>
          <w:i/>
          <w:sz w:val="24"/>
          <w:szCs w:val="24"/>
          <w:lang w:val="x-none" w:eastAsia="x-none"/>
        </w:rPr>
        <w:t>zerinde TÜRKAK Akreditasyon Markası kullan</w:t>
      </w:r>
      <w:r w:rsidRPr="00E53A69">
        <w:rPr>
          <w:rFonts w:ascii="Times New Roman" w:hAnsi="Times New Roman"/>
          <w:i/>
          <w:sz w:val="24"/>
          <w:szCs w:val="24"/>
          <w:lang w:eastAsia="x-none"/>
        </w:rPr>
        <w:t>ılacak</w:t>
      </w:r>
      <w:r w:rsidRPr="00E53A69">
        <w:rPr>
          <w:rFonts w:ascii="Times New Roman" w:hAnsi="Times New Roman"/>
          <w:i/>
          <w:sz w:val="24"/>
          <w:szCs w:val="24"/>
          <w:lang w:val="x-none" w:eastAsia="x-none"/>
        </w:rPr>
        <w:t xml:space="preserve"> her tür</w:t>
      </w:r>
      <w:r w:rsidRPr="00E53A69">
        <w:rPr>
          <w:rFonts w:ascii="Times New Roman" w:hAnsi="Times New Roman"/>
          <w:i/>
          <w:sz w:val="24"/>
          <w:szCs w:val="24"/>
          <w:lang w:eastAsia="x-none"/>
        </w:rPr>
        <w:t>lü</w:t>
      </w:r>
      <w:r w:rsidRPr="00E53A69">
        <w:rPr>
          <w:rFonts w:ascii="Times New Roman" w:hAnsi="Times New Roman"/>
          <w:i/>
          <w:sz w:val="24"/>
          <w:szCs w:val="24"/>
          <w:lang w:val="x-none" w:eastAsia="x-none"/>
        </w:rPr>
        <w:t xml:space="preserve"> malzeme</w:t>
      </w:r>
      <w:r w:rsidRPr="00E53A69">
        <w:rPr>
          <w:rFonts w:ascii="Times New Roman" w:hAnsi="Times New Roman"/>
          <w:i/>
          <w:sz w:val="24"/>
          <w:szCs w:val="24"/>
          <w:lang w:eastAsia="x-none"/>
        </w:rPr>
        <w:t>,</w:t>
      </w:r>
      <w:r w:rsidRPr="00E53A69">
        <w:rPr>
          <w:rFonts w:ascii="Times New Roman" w:hAnsi="Times New Roman"/>
          <w:i/>
          <w:sz w:val="24"/>
          <w:szCs w:val="24"/>
          <w:lang w:val="x-none" w:eastAsia="x-none"/>
        </w:rPr>
        <w:t xml:space="preserve"> kullanıma al</w:t>
      </w:r>
      <w:r w:rsidRPr="00E53A69">
        <w:rPr>
          <w:rFonts w:ascii="Times New Roman" w:hAnsi="Times New Roman"/>
          <w:i/>
          <w:sz w:val="24"/>
          <w:szCs w:val="24"/>
          <w:lang w:eastAsia="x-none"/>
        </w:rPr>
        <w:t>ın</w:t>
      </w:r>
      <w:proofErr w:type="spellStart"/>
      <w:r w:rsidRPr="00E53A69">
        <w:rPr>
          <w:rFonts w:ascii="Times New Roman" w:hAnsi="Times New Roman"/>
          <w:i/>
          <w:sz w:val="24"/>
          <w:szCs w:val="24"/>
          <w:lang w:val="x-none" w:eastAsia="x-none"/>
        </w:rPr>
        <w:t>madan</w:t>
      </w:r>
      <w:proofErr w:type="spellEnd"/>
      <w:r w:rsidRPr="00E53A69">
        <w:rPr>
          <w:rFonts w:ascii="Times New Roman" w:hAnsi="Times New Roman"/>
          <w:i/>
          <w:sz w:val="24"/>
          <w:szCs w:val="24"/>
          <w:lang w:val="x-none" w:eastAsia="x-none"/>
        </w:rPr>
        <w:t xml:space="preserve"> önce </w:t>
      </w:r>
      <w:proofErr w:type="spellStart"/>
      <w:r w:rsidRPr="00E53A69">
        <w:rPr>
          <w:rFonts w:ascii="Times New Roman" w:hAnsi="Times New Roman"/>
          <w:i/>
          <w:sz w:val="24"/>
          <w:szCs w:val="24"/>
          <w:lang w:val="x-none" w:eastAsia="x-none"/>
        </w:rPr>
        <w:t>TÜRKAK’ın</w:t>
      </w:r>
      <w:proofErr w:type="spellEnd"/>
      <w:r w:rsidRPr="00E53A69">
        <w:rPr>
          <w:rFonts w:ascii="Times New Roman" w:hAnsi="Times New Roman"/>
          <w:i/>
          <w:sz w:val="24"/>
          <w:szCs w:val="24"/>
          <w:lang w:val="x-none" w:eastAsia="x-none"/>
        </w:rPr>
        <w:t xml:space="preserve"> onayı al</w:t>
      </w:r>
      <w:r w:rsidRPr="00E53A69">
        <w:rPr>
          <w:rFonts w:ascii="Times New Roman" w:hAnsi="Times New Roman"/>
          <w:i/>
          <w:sz w:val="24"/>
          <w:szCs w:val="24"/>
          <w:lang w:eastAsia="x-none"/>
        </w:rPr>
        <w:t>ın</w:t>
      </w:r>
      <w:proofErr w:type="spellStart"/>
      <w:r w:rsidRPr="00E53A69">
        <w:rPr>
          <w:rFonts w:ascii="Times New Roman" w:hAnsi="Times New Roman"/>
          <w:i/>
          <w:sz w:val="24"/>
          <w:szCs w:val="24"/>
          <w:lang w:val="x-none" w:eastAsia="x-none"/>
        </w:rPr>
        <w:t>ır</w:t>
      </w:r>
      <w:proofErr w:type="spellEnd"/>
      <w:r w:rsidRPr="00E53A69">
        <w:rPr>
          <w:rFonts w:ascii="Times New Roman" w:hAnsi="Times New Roman"/>
          <w:i/>
          <w:sz w:val="24"/>
          <w:szCs w:val="24"/>
          <w:lang w:val="x-none" w:eastAsia="x-none"/>
        </w:rPr>
        <w:t>.</w:t>
      </w:r>
    </w:p>
    <w:p w14:paraId="6A58795C"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eastAsia="x-none"/>
        </w:rPr>
        <w:t>Kuruluşumuzun akredite edildiği kapsamlardaki</w:t>
      </w:r>
      <w:r w:rsidRPr="00E53A69">
        <w:rPr>
          <w:rFonts w:ascii="Times New Roman" w:hAnsi="Times New Roman"/>
          <w:i/>
          <w:sz w:val="24"/>
          <w:szCs w:val="24"/>
          <w:lang w:val="x-none" w:eastAsia="x-none"/>
        </w:rPr>
        <w:t xml:space="preserve"> TÜRKAK Akreditasyon Markası</w:t>
      </w:r>
      <w:r w:rsidRPr="00E53A69">
        <w:rPr>
          <w:rFonts w:ascii="Times New Roman" w:hAnsi="Times New Roman"/>
          <w:i/>
          <w:sz w:val="24"/>
          <w:szCs w:val="24"/>
          <w:lang w:eastAsia="x-none"/>
        </w:rPr>
        <w:t xml:space="preserve"> ve yetkilendirme kapsamındaki MYK markası;</w:t>
      </w:r>
      <w:r w:rsidRPr="00E53A69">
        <w:rPr>
          <w:rFonts w:ascii="Times New Roman" w:hAnsi="Times New Roman"/>
          <w:i/>
          <w:sz w:val="24"/>
          <w:szCs w:val="24"/>
          <w:lang w:val="x-none" w:eastAsia="x-none"/>
        </w:rPr>
        <w:t xml:space="preserve"> </w:t>
      </w:r>
      <w:r w:rsidRPr="00E53A69">
        <w:rPr>
          <w:rFonts w:ascii="Times New Roman" w:hAnsi="Times New Roman"/>
          <w:i/>
          <w:sz w:val="24"/>
          <w:szCs w:val="24"/>
          <w:lang w:eastAsia="x-none"/>
        </w:rPr>
        <w:t xml:space="preserve">kuruluşumuza ait </w:t>
      </w:r>
      <w:r w:rsidRPr="00E53A69">
        <w:rPr>
          <w:rFonts w:ascii="Times New Roman" w:hAnsi="Times New Roman"/>
          <w:i/>
          <w:sz w:val="24"/>
          <w:szCs w:val="24"/>
          <w:lang w:val="x-none" w:eastAsia="x-none"/>
        </w:rPr>
        <w:t>kırtasiye malzemelerinde, raporlarda, sertifikalarda, broşürlerde</w:t>
      </w:r>
      <w:r w:rsidRPr="00E53A69">
        <w:rPr>
          <w:rFonts w:ascii="Times New Roman" w:hAnsi="Times New Roman"/>
          <w:i/>
          <w:sz w:val="24"/>
          <w:szCs w:val="24"/>
          <w:lang w:eastAsia="x-none"/>
        </w:rPr>
        <w:t xml:space="preserve">, </w:t>
      </w:r>
      <w:r w:rsidRPr="00E53A69">
        <w:rPr>
          <w:rFonts w:ascii="Times New Roman" w:hAnsi="Times New Roman"/>
          <w:i/>
          <w:sz w:val="24"/>
          <w:szCs w:val="24"/>
          <w:lang w:val="x-none" w:eastAsia="x-none"/>
        </w:rPr>
        <w:t>tanıtım/reklam materyallerinde</w:t>
      </w:r>
      <w:r w:rsidRPr="00E53A69">
        <w:rPr>
          <w:rFonts w:ascii="Times New Roman" w:hAnsi="Times New Roman"/>
          <w:i/>
          <w:sz w:val="24"/>
          <w:szCs w:val="24"/>
          <w:lang w:eastAsia="x-none"/>
        </w:rPr>
        <w:t xml:space="preserve"> ve </w:t>
      </w:r>
      <w:r w:rsidRPr="00E53A69">
        <w:rPr>
          <w:rFonts w:ascii="Times New Roman" w:hAnsi="Times New Roman"/>
          <w:i/>
          <w:sz w:val="24"/>
          <w:szCs w:val="24"/>
          <w:lang w:val="x-none" w:eastAsia="x-none"/>
        </w:rPr>
        <w:t>akreditasyon faaliyetleriyle ilgili çalışma</w:t>
      </w:r>
      <w:r w:rsidRPr="00E53A69">
        <w:rPr>
          <w:rFonts w:ascii="Times New Roman" w:hAnsi="Times New Roman"/>
          <w:i/>
          <w:sz w:val="24"/>
          <w:szCs w:val="24"/>
          <w:lang w:eastAsia="x-none"/>
        </w:rPr>
        <w:t>lar</w:t>
      </w:r>
      <w:r w:rsidRPr="00E53A69">
        <w:rPr>
          <w:rFonts w:ascii="Times New Roman" w:hAnsi="Times New Roman"/>
          <w:i/>
          <w:sz w:val="24"/>
          <w:szCs w:val="24"/>
          <w:lang w:val="x-none" w:eastAsia="x-none"/>
        </w:rPr>
        <w:t xml:space="preserve">da bu </w:t>
      </w:r>
      <w:r w:rsidRPr="00E53A69">
        <w:rPr>
          <w:rFonts w:ascii="Times New Roman" w:hAnsi="Times New Roman"/>
          <w:i/>
          <w:sz w:val="24"/>
          <w:szCs w:val="24"/>
          <w:lang w:eastAsia="x-none"/>
        </w:rPr>
        <w:t xml:space="preserve">talimatta </w:t>
      </w:r>
      <w:r w:rsidRPr="00E53A69">
        <w:rPr>
          <w:rFonts w:ascii="Times New Roman" w:hAnsi="Times New Roman"/>
          <w:i/>
          <w:sz w:val="24"/>
          <w:szCs w:val="24"/>
          <w:lang w:val="x-none" w:eastAsia="x-none"/>
        </w:rPr>
        <w:t>belirtilen şartlara uygun şekilde kullan</w:t>
      </w:r>
      <w:r w:rsidRPr="00E53A69">
        <w:rPr>
          <w:rFonts w:ascii="Times New Roman" w:hAnsi="Times New Roman"/>
          <w:i/>
          <w:sz w:val="24"/>
          <w:szCs w:val="24"/>
          <w:lang w:eastAsia="x-none"/>
        </w:rPr>
        <w:t>ıl</w:t>
      </w:r>
      <w:proofErr w:type="spellStart"/>
      <w:r w:rsidRPr="00E53A69">
        <w:rPr>
          <w:rFonts w:ascii="Times New Roman" w:hAnsi="Times New Roman"/>
          <w:i/>
          <w:sz w:val="24"/>
          <w:szCs w:val="24"/>
          <w:lang w:val="x-none" w:eastAsia="x-none"/>
        </w:rPr>
        <w:t>abilir</w:t>
      </w:r>
      <w:proofErr w:type="spellEnd"/>
      <w:r w:rsidRPr="00E53A69">
        <w:rPr>
          <w:rFonts w:ascii="Times New Roman" w:hAnsi="Times New Roman"/>
          <w:i/>
          <w:sz w:val="24"/>
          <w:szCs w:val="24"/>
          <w:lang w:val="x-none" w:eastAsia="x-none"/>
        </w:rPr>
        <w:t>.</w:t>
      </w:r>
    </w:p>
    <w:p w14:paraId="5F34B7A7" w14:textId="77777777" w:rsidR="00E53A69" w:rsidRPr="00E53A69" w:rsidRDefault="00E53A69" w:rsidP="00F60963">
      <w:pPr>
        <w:numPr>
          <w:ilvl w:val="0"/>
          <w:numId w:val="13"/>
        </w:numPr>
        <w:tabs>
          <w:tab w:val="left" w:pos="1418"/>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eastAsia="x-none"/>
        </w:rPr>
        <w:t>K</w:t>
      </w:r>
      <w:proofErr w:type="spellStart"/>
      <w:r w:rsidRPr="00E53A69">
        <w:rPr>
          <w:rFonts w:ascii="Times New Roman" w:hAnsi="Times New Roman"/>
          <w:i/>
          <w:sz w:val="24"/>
          <w:szCs w:val="24"/>
          <w:lang w:val="x-none" w:eastAsia="x-none"/>
        </w:rPr>
        <w:t>ırtasiye</w:t>
      </w:r>
      <w:proofErr w:type="spellEnd"/>
      <w:r w:rsidRPr="00E53A69">
        <w:rPr>
          <w:rFonts w:ascii="Times New Roman" w:hAnsi="Times New Roman"/>
          <w:i/>
          <w:sz w:val="24"/>
          <w:szCs w:val="24"/>
          <w:lang w:val="x-none" w:eastAsia="x-none"/>
        </w:rPr>
        <w:t xml:space="preserve"> malzemelerinin üzerinde kullanıl</w:t>
      </w:r>
      <w:r w:rsidRPr="00E53A69">
        <w:rPr>
          <w:rFonts w:ascii="Times New Roman" w:hAnsi="Times New Roman"/>
          <w:i/>
          <w:sz w:val="24"/>
          <w:szCs w:val="24"/>
          <w:lang w:eastAsia="x-none"/>
        </w:rPr>
        <w:t xml:space="preserve">ırken </w:t>
      </w:r>
      <w:r w:rsidRPr="00E53A69">
        <w:rPr>
          <w:rFonts w:ascii="Times New Roman" w:hAnsi="Times New Roman"/>
          <w:i/>
          <w:sz w:val="24"/>
          <w:szCs w:val="24"/>
          <w:lang w:val="x-none" w:eastAsia="x-none"/>
        </w:rPr>
        <w:t>TÜRKAK</w:t>
      </w:r>
      <w:r w:rsidRPr="00E53A69">
        <w:rPr>
          <w:rFonts w:ascii="Times New Roman" w:hAnsi="Times New Roman"/>
          <w:i/>
          <w:sz w:val="24"/>
          <w:szCs w:val="24"/>
          <w:lang w:eastAsia="x-none"/>
        </w:rPr>
        <w:t xml:space="preserve"> ve MYK</w:t>
      </w:r>
      <w:r w:rsidRPr="00E53A69">
        <w:rPr>
          <w:rFonts w:ascii="Times New Roman" w:hAnsi="Times New Roman"/>
          <w:i/>
          <w:sz w:val="24"/>
          <w:szCs w:val="24"/>
          <w:lang w:val="x-none" w:eastAsia="x-none"/>
        </w:rPr>
        <w:t xml:space="preserve"> Markaları</w:t>
      </w:r>
      <w:r w:rsidRPr="00E53A69">
        <w:rPr>
          <w:rFonts w:ascii="Times New Roman" w:hAnsi="Times New Roman"/>
          <w:i/>
          <w:sz w:val="24"/>
          <w:szCs w:val="24"/>
          <w:lang w:eastAsia="x-none"/>
        </w:rPr>
        <w:t>;</w:t>
      </w:r>
      <w:r w:rsidRPr="00E53A69">
        <w:rPr>
          <w:rFonts w:ascii="Times New Roman" w:hAnsi="Times New Roman"/>
          <w:i/>
          <w:sz w:val="24"/>
          <w:szCs w:val="24"/>
          <w:lang w:val="x-none" w:eastAsia="x-none"/>
        </w:rPr>
        <w:t xml:space="preserve"> </w:t>
      </w:r>
    </w:p>
    <w:p w14:paraId="04767DD4" w14:textId="77777777" w:rsidR="00E53A69" w:rsidRPr="00E53A69" w:rsidRDefault="00E53A69" w:rsidP="00F60963">
      <w:pPr>
        <w:numPr>
          <w:ilvl w:val="0"/>
          <w:numId w:val="14"/>
        </w:numPr>
        <w:tabs>
          <w:tab w:val="left" w:pos="2268"/>
        </w:tabs>
        <w:spacing w:before="0" w:line="240" w:lineRule="auto"/>
        <w:ind w:left="0" w:firstLine="1418"/>
        <w:jc w:val="both"/>
        <w:rPr>
          <w:rFonts w:ascii="Times New Roman" w:hAnsi="Times New Roman"/>
          <w:i/>
          <w:sz w:val="24"/>
          <w:szCs w:val="24"/>
          <w:lang w:eastAsia="x-none"/>
        </w:rPr>
      </w:pPr>
      <w:r w:rsidRPr="00E53A69">
        <w:rPr>
          <w:rFonts w:ascii="Times New Roman" w:hAnsi="Times New Roman"/>
          <w:i/>
          <w:sz w:val="24"/>
          <w:szCs w:val="24"/>
          <w:lang w:eastAsia="x-none"/>
        </w:rPr>
        <w:t>B</w:t>
      </w:r>
      <w:r w:rsidRPr="00E53A69">
        <w:rPr>
          <w:rFonts w:ascii="Times New Roman" w:hAnsi="Times New Roman"/>
          <w:i/>
          <w:sz w:val="24"/>
          <w:szCs w:val="24"/>
          <w:lang w:val="x-none" w:eastAsia="x-none"/>
        </w:rPr>
        <w:t xml:space="preserve">askı yapılan dokümanın üzerinde </w:t>
      </w:r>
      <w:r w:rsidR="00F60963">
        <w:rPr>
          <w:rFonts w:ascii="Times New Roman" w:hAnsi="Times New Roman"/>
          <w:i/>
          <w:sz w:val="24"/>
          <w:szCs w:val="24"/>
          <w:lang w:val="x-none" w:eastAsia="x-none"/>
        </w:rPr>
        <w:t>ELÇİ</w:t>
      </w:r>
      <w:r w:rsidRPr="00E53A69">
        <w:rPr>
          <w:rFonts w:ascii="Times New Roman" w:hAnsi="Times New Roman"/>
          <w:i/>
          <w:sz w:val="24"/>
          <w:szCs w:val="24"/>
          <w:lang w:val="x-none" w:eastAsia="x-none"/>
        </w:rPr>
        <w:t xml:space="preserve"> Belgelendirme logosu ile birlikte bulun</w:t>
      </w:r>
      <w:r w:rsidRPr="00E53A69">
        <w:rPr>
          <w:rFonts w:ascii="Times New Roman" w:hAnsi="Times New Roman"/>
          <w:i/>
          <w:sz w:val="24"/>
          <w:szCs w:val="24"/>
          <w:lang w:eastAsia="x-none"/>
        </w:rPr>
        <w:t>u</w:t>
      </w:r>
      <w:r w:rsidRPr="00E53A69">
        <w:rPr>
          <w:rFonts w:ascii="Times New Roman" w:hAnsi="Times New Roman"/>
          <w:i/>
          <w:sz w:val="24"/>
          <w:szCs w:val="24"/>
          <w:lang w:val="x-none" w:eastAsia="x-none"/>
        </w:rPr>
        <w:t xml:space="preserve">r. </w:t>
      </w:r>
    </w:p>
    <w:p w14:paraId="50C5E0AB" w14:textId="77777777" w:rsidR="00E53A69" w:rsidRPr="00E53A69" w:rsidRDefault="00F60963" w:rsidP="00F60963">
      <w:pPr>
        <w:numPr>
          <w:ilvl w:val="0"/>
          <w:numId w:val="14"/>
        </w:numPr>
        <w:tabs>
          <w:tab w:val="left" w:pos="2268"/>
        </w:tabs>
        <w:spacing w:before="0" w:line="240" w:lineRule="auto"/>
        <w:ind w:left="0" w:firstLine="1418"/>
        <w:jc w:val="both"/>
        <w:rPr>
          <w:rFonts w:ascii="Times New Roman" w:hAnsi="Times New Roman"/>
          <w:i/>
          <w:sz w:val="24"/>
          <w:szCs w:val="24"/>
          <w:lang w:eastAsia="x-none"/>
        </w:rPr>
      </w:pPr>
      <w:r>
        <w:rPr>
          <w:rFonts w:ascii="Times New Roman" w:hAnsi="Times New Roman"/>
          <w:i/>
          <w:sz w:val="24"/>
          <w:szCs w:val="24"/>
          <w:lang w:val="x-none" w:eastAsia="x-none"/>
        </w:rPr>
        <w:t>ELÇİ</w:t>
      </w:r>
      <w:r w:rsidR="00E53A69" w:rsidRPr="00E53A69">
        <w:rPr>
          <w:rFonts w:ascii="Times New Roman" w:hAnsi="Times New Roman"/>
          <w:i/>
          <w:sz w:val="24"/>
          <w:szCs w:val="24"/>
          <w:lang w:val="x-none" w:eastAsia="x-none"/>
        </w:rPr>
        <w:t xml:space="preserve"> Belgelendirme logosundan veya isminden daha baskın olma</w:t>
      </w:r>
      <w:r w:rsidR="00E53A69" w:rsidRPr="00E53A69">
        <w:rPr>
          <w:rFonts w:ascii="Times New Roman" w:hAnsi="Times New Roman"/>
          <w:i/>
          <w:sz w:val="24"/>
          <w:szCs w:val="24"/>
          <w:lang w:eastAsia="x-none"/>
        </w:rPr>
        <w:t>z</w:t>
      </w:r>
      <w:r w:rsidR="00E53A69" w:rsidRPr="00E53A69">
        <w:rPr>
          <w:rFonts w:ascii="Times New Roman" w:hAnsi="Times New Roman"/>
          <w:i/>
          <w:sz w:val="24"/>
          <w:szCs w:val="24"/>
          <w:lang w:val="x-none" w:eastAsia="x-none"/>
        </w:rPr>
        <w:t>.</w:t>
      </w:r>
    </w:p>
    <w:p w14:paraId="5248D1DE" w14:textId="77777777" w:rsidR="00E53A69" w:rsidRPr="00E53A69" w:rsidRDefault="00E53A69" w:rsidP="00F60963">
      <w:pPr>
        <w:numPr>
          <w:ilvl w:val="0"/>
          <w:numId w:val="14"/>
        </w:numPr>
        <w:tabs>
          <w:tab w:val="left" w:pos="2268"/>
        </w:tabs>
        <w:spacing w:before="0" w:line="240" w:lineRule="auto"/>
        <w:ind w:left="0" w:firstLine="1418"/>
        <w:jc w:val="both"/>
        <w:rPr>
          <w:rFonts w:ascii="Times New Roman" w:hAnsi="Times New Roman"/>
          <w:i/>
          <w:sz w:val="24"/>
          <w:szCs w:val="24"/>
          <w:lang w:eastAsia="x-none"/>
        </w:rPr>
      </w:pPr>
      <w:r w:rsidRPr="00E53A69">
        <w:rPr>
          <w:rFonts w:ascii="Times New Roman" w:hAnsi="Times New Roman"/>
          <w:i/>
          <w:sz w:val="24"/>
          <w:szCs w:val="24"/>
          <w:lang w:eastAsia="x-none"/>
        </w:rPr>
        <w:t>Logolarda</w:t>
      </w:r>
      <w:r w:rsidRPr="00E53A69">
        <w:rPr>
          <w:rFonts w:ascii="Times New Roman" w:hAnsi="Times New Roman"/>
          <w:i/>
          <w:sz w:val="24"/>
          <w:szCs w:val="24"/>
          <w:lang w:val="x-none" w:eastAsia="x-none"/>
        </w:rPr>
        <w:t xml:space="preserve"> herhangi bir tahrifat yapılma</w:t>
      </w:r>
      <w:r w:rsidRPr="00E53A69">
        <w:rPr>
          <w:rFonts w:ascii="Times New Roman" w:hAnsi="Times New Roman"/>
          <w:i/>
          <w:sz w:val="24"/>
          <w:szCs w:val="24"/>
          <w:lang w:eastAsia="x-none"/>
        </w:rPr>
        <w:t>z</w:t>
      </w:r>
      <w:r w:rsidRPr="00E53A69">
        <w:rPr>
          <w:rFonts w:ascii="Times New Roman" w:hAnsi="Times New Roman"/>
          <w:i/>
          <w:sz w:val="24"/>
          <w:szCs w:val="24"/>
          <w:lang w:val="x-none" w:eastAsia="x-none"/>
        </w:rPr>
        <w:t xml:space="preserve">. </w:t>
      </w:r>
    </w:p>
    <w:p w14:paraId="4EA81201" w14:textId="77777777" w:rsidR="00E53A69" w:rsidRPr="00E53A69" w:rsidRDefault="00E53A69" w:rsidP="00F60963">
      <w:pPr>
        <w:numPr>
          <w:ilvl w:val="0"/>
          <w:numId w:val="14"/>
        </w:numPr>
        <w:tabs>
          <w:tab w:val="left" w:pos="2268"/>
        </w:tabs>
        <w:spacing w:before="0" w:line="240" w:lineRule="auto"/>
        <w:ind w:left="0" w:firstLine="1418"/>
        <w:jc w:val="both"/>
        <w:rPr>
          <w:rFonts w:ascii="Times New Roman" w:hAnsi="Times New Roman"/>
          <w:i/>
          <w:sz w:val="24"/>
          <w:szCs w:val="24"/>
          <w:lang w:eastAsia="x-none"/>
        </w:rPr>
      </w:pPr>
      <w:r w:rsidRPr="00E53A69">
        <w:rPr>
          <w:rFonts w:ascii="Times New Roman" w:hAnsi="Times New Roman"/>
          <w:i/>
          <w:sz w:val="24"/>
          <w:szCs w:val="24"/>
          <w:lang w:val="x-none" w:eastAsia="x-none"/>
        </w:rPr>
        <w:t>Markanın formatında herhangi bir değişiklik yapılma</w:t>
      </w:r>
      <w:r w:rsidRPr="00E53A69">
        <w:rPr>
          <w:rFonts w:ascii="Times New Roman" w:hAnsi="Times New Roman"/>
          <w:i/>
          <w:sz w:val="24"/>
          <w:szCs w:val="24"/>
          <w:lang w:eastAsia="x-none"/>
        </w:rPr>
        <w:t>z</w:t>
      </w:r>
      <w:r w:rsidRPr="00E53A69">
        <w:rPr>
          <w:rFonts w:ascii="Times New Roman" w:hAnsi="Times New Roman"/>
          <w:i/>
          <w:sz w:val="24"/>
          <w:szCs w:val="24"/>
          <w:lang w:val="x-none" w:eastAsia="x-none"/>
        </w:rPr>
        <w:t xml:space="preserve">. </w:t>
      </w:r>
    </w:p>
    <w:p w14:paraId="20C7A0D5" w14:textId="77777777" w:rsidR="00E53A69" w:rsidRPr="00E53A69" w:rsidRDefault="00E53A69" w:rsidP="00F60963">
      <w:pPr>
        <w:numPr>
          <w:ilvl w:val="0"/>
          <w:numId w:val="14"/>
        </w:numPr>
        <w:tabs>
          <w:tab w:val="left" w:pos="2268"/>
        </w:tabs>
        <w:spacing w:before="0" w:line="240" w:lineRule="auto"/>
        <w:ind w:left="0" w:firstLine="1418"/>
        <w:jc w:val="both"/>
        <w:rPr>
          <w:rFonts w:ascii="Times New Roman" w:hAnsi="Times New Roman"/>
          <w:i/>
          <w:sz w:val="24"/>
          <w:szCs w:val="24"/>
          <w:lang w:eastAsia="x-none"/>
        </w:rPr>
      </w:pPr>
      <w:r w:rsidRPr="00E53A69">
        <w:rPr>
          <w:rFonts w:ascii="Times New Roman" w:hAnsi="Times New Roman"/>
          <w:i/>
          <w:sz w:val="24"/>
          <w:szCs w:val="24"/>
          <w:lang w:val="x-none" w:eastAsia="x-none"/>
        </w:rPr>
        <w:lastRenderedPageBreak/>
        <w:t xml:space="preserve">TÜRKAK Akreditasyon Markasının kullanılacağı doküman zemininin renkli olması durumunda </w:t>
      </w:r>
      <w:r w:rsidRPr="00E53A69">
        <w:rPr>
          <w:rFonts w:ascii="Times New Roman" w:hAnsi="Times New Roman"/>
          <w:i/>
          <w:sz w:val="24"/>
          <w:szCs w:val="24"/>
          <w:lang w:eastAsia="x-none"/>
        </w:rPr>
        <w:t>marka,</w:t>
      </w:r>
      <w:r w:rsidRPr="00E53A69">
        <w:rPr>
          <w:rFonts w:ascii="Times New Roman" w:hAnsi="Times New Roman"/>
          <w:i/>
          <w:sz w:val="24"/>
          <w:szCs w:val="24"/>
          <w:lang w:val="x-none" w:eastAsia="x-none"/>
        </w:rPr>
        <w:t xml:space="preserve"> beyaz bir fon ile çerçevelenir.</w:t>
      </w:r>
    </w:p>
    <w:p w14:paraId="2571D782" w14:textId="77777777" w:rsidR="00E53A69" w:rsidRPr="00E53A69" w:rsidRDefault="00E53A69" w:rsidP="00F60963">
      <w:pPr>
        <w:numPr>
          <w:ilvl w:val="0"/>
          <w:numId w:val="14"/>
        </w:numPr>
        <w:tabs>
          <w:tab w:val="left" w:pos="2268"/>
        </w:tabs>
        <w:spacing w:before="0" w:line="240" w:lineRule="auto"/>
        <w:ind w:left="0" w:firstLine="1418"/>
        <w:jc w:val="both"/>
        <w:rPr>
          <w:rFonts w:ascii="Times New Roman" w:hAnsi="Times New Roman"/>
          <w:i/>
          <w:sz w:val="24"/>
          <w:szCs w:val="24"/>
          <w:lang w:eastAsia="x-none"/>
        </w:rPr>
      </w:pPr>
      <w:r w:rsidRPr="00E53A69">
        <w:rPr>
          <w:rFonts w:ascii="Times New Roman" w:hAnsi="Times New Roman"/>
          <w:i/>
          <w:sz w:val="24"/>
          <w:szCs w:val="24"/>
          <w:lang w:val="x-none" w:eastAsia="x-none"/>
        </w:rPr>
        <w:t>Antetli kağıtlarda</w:t>
      </w:r>
      <w:r w:rsidRPr="00E53A69">
        <w:rPr>
          <w:rFonts w:ascii="Times New Roman" w:hAnsi="Times New Roman"/>
          <w:i/>
          <w:sz w:val="24"/>
          <w:szCs w:val="24"/>
          <w:lang w:eastAsia="x-none"/>
        </w:rPr>
        <w:t>,</w:t>
      </w:r>
      <w:r w:rsidRPr="00E53A69">
        <w:rPr>
          <w:rFonts w:ascii="Times New Roman" w:hAnsi="Times New Roman"/>
          <w:i/>
          <w:sz w:val="24"/>
          <w:szCs w:val="24"/>
          <w:lang w:val="x-none" w:eastAsia="x-none"/>
        </w:rPr>
        <w:t xml:space="preserve"> elektronik ortamda </w:t>
      </w:r>
      <w:r w:rsidRPr="00E53A69">
        <w:rPr>
          <w:rFonts w:ascii="Times New Roman" w:hAnsi="Times New Roman"/>
          <w:i/>
          <w:sz w:val="24"/>
          <w:szCs w:val="24"/>
          <w:lang w:eastAsia="x-none"/>
        </w:rPr>
        <w:t>kuruluşumuza</w:t>
      </w:r>
      <w:r w:rsidRPr="00E53A69">
        <w:rPr>
          <w:rFonts w:ascii="Times New Roman" w:hAnsi="Times New Roman"/>
          <w:i/>
          <w:sz w:val="24"/>
          <w:szCs w:val="24"/>
          <w:lang w:val="x-none" w:eastAsia="x-none"/>
        </w:rPr>
        <w:t xml:space="preserve"> iletilen formata uygun kullanılır</w:t>
      </w:r>
      <w:r w:rsidRPr="00E53A69">
        <w:rPr>
          <w:rFonts w:ascii="Times New Roman" w:hAnsi="Times New Roman"/>
          <w:i/>
          <w:sz w:val="24"/>
          <w:szCs w:val="24"/>
          <w:lang w:eastAsia="x-none"/>
        </w:rPr>
        <w:t xml:space="preserve"> ve </w:t>
      </w:r>
      <w:r w:rsidR="00F60963">
        <w:rPr>
          <w:rFonts w:ascii="Times New Roman" w:hAnsi="Times New Roman"/>
          <w:i/>
          <w:sz w:val="24"/>
          <w:szCs w:val="24"/>
          <w:lang w:val="x-none" w:eastAsia="x-none"/>
        </w:rPr>
        <w:t>ELÇİ</w:t>
      </w:r>
      <w:r w:rsidRPr="00E53A69">
        <w:rPr>
          <w:rFonts w:ascii="Times New Roman" w:hAnsi="Times New Roman"/>
          <w:i/>
          <w:sz w:val="24"/>
          <w:szCs w:val="24"/>
          <w:lang w:val="x-none" w:eastAsia="x-none"/>
        </w:rPr>
        <w:t xml:space="preserve"> Belgelendirme logosundan daha ön planda olm</w:t>
      </w:r>
      <w:r w:rsidRPr="00E53A69">
        <w:rPr>
          <w:rFonts w:ascii="Times New Roman" w:hAnsi="Times New Roman"/>
          <w:i/>
          <w:sz w:val="24"/>
          <w:szCs w:val="24"/>
          <w:lang w:eastAsia="x-none"/>
        </w:rPr>
        <w:t>az</w:t>
      </w:r>
      <w:r w:rsidRPr="00E53A69">
        <w:rPr>
          <w:rFonts w:ascii="Times New Roman" w:hAnsi="Times New Roman"/>
          <w:i/>
          <w:sz w:val="24"/>
          <w:szCs w:val="24"/>
          <w:lang w:val="x-none" w:eastAsia="x-none"/>
        </w:rPr>
        <w:t>.</w:t>
      </w:r>
    </w:p>
    <w:p w14:paraId="1B655EAF" w14:textId="77777777" w:rsidR="00E53A69" w:rsidRPr="00E53A69" w:rsidRDefault="00E53A69" w:rsidP="00F60963">
      <w:pPr>
        <w:numPr>
          <w:ilvl w:val="0"/>
          <w:numId w:val="13"/>
        </w:numPr>
        <w:tabs>
          <w:tab w:val="left" w:pos="1560"/>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val="x-none" w:eastAsia="x-none"/>
        </w:rPr>
        <w:t>TÜRKAK Akreditasyon Markası A4 ebadından daha büyük olmayan bir sarf malzemesi üzerine basılmışsa, en boy oranı sabit olmak üzere eni 30 mm’den daha büyük olma</w:t>
      </w:r>
      <w:r w:rsidRPr="00E53A69">
        <w:rPr>
          <w:rFonts w:ascii="Times New Roman" w:hAnsi="Times New Roman"/>
          <w:i/>
          <w:sz w:val="24"/>
          <w:szCs w:val="24"/>
          <w:lang w:eastAsia="x-none"/>
        </w:rPr>
        <w:t>z</w:t>
      </w:r>
      <w:r w:rsidRPr="00E53A69">
        <w:rPr>
          <w:rFonts w:ascii="Times New Roman" w:hAnsi="Times New Roman"/>
          <w:i/>
          <w:sz w:val="24"/>
          <w:szCs w:val="24"/>
          <w:lang w:val="x-none" w:eastAsia="x-none"/>
        </w:rPr>
        <w:t>. Markanın içinde yer alan Logonun minimum yüksekliği 20 mm olmalıdır</w:t>
      </w:r>
      <w:r w:rsidRPr="00E53A69">
        <w:rPr>
          <w:rFonts w:ascii="Times New Roman" w:hAnsi="Times New Roman"/>
          <w:i/>
          <w:sz w:val="24"/>
          <w:szCs w:val="24"/>
          <w:lang w:eastAsia="x-none"/>
        </w:rPr>
        <w:t>.</w:t>
      </w:r>
      <w:r w:rsidRPr="00E53A69">
        <w:rPr>
          <w:rFonts w:ascii="Times New Roman" w:hAnsi="Times New Roman"/>
          <w:i/>
          <w:sz w:val="24"/>
          <w:szCs w:val="24"/>
          <w:lang w:val="x-none" w:eastAsia="x-none"/>
        </w:rPr>
        <w:t xml:space="preserve"> Markanın daha büyük ebatlı bir sarf malzemesine basılması halinde, </w:t>
      </w:r>
      <w:proofErr w:type="spellStart"/>
      <w:r w:rsidRPr="00E53A69">
        <w:rPr>
          <w:rFonts w:ascii="Times New Roman" w:hAnsi="Times New Roman"/>
          <w:i/>
          <w:sz w:val="24"/>
          <w:szCs w:val="24"/>
          <w:lang w:val="x-none" w:eastAsia="x-none"/>
        </w:rPr>
        <w:t>TÜRKAK’tan</w:t>
      </w:r>
      <w:proofErr w:type="spellEnd"/>
      <w:r w:rsidRPr="00E53A69">
        <w:rPr>
          <w:rFonts w:ascii="Times New Roman" w:hAnsi="Times New Roman"/>
          <w:i/>
          <w:sz w:val="24"/>
          <w:szCs w:val="24"/>
          <w:lang w:val="x-none" w:eastAsia="x-none"/>
        </w:rPr>
        <w:t xml:space="preserve"> elektronik ortamda temin edilen, uygun ebatlı olan Marka </w:t>
      </w:r>
      <w:proofErr w:type="spellStart"/>
      <w:r w:rsidRPr="00E53A69">
        <w:rPr>
          <w:rFonts w:ascii="Times New Roman" w:hAnsi="Times New Roman"/>
          <w:i/>
          <w:sz w:val="24"/>
          <w:szCs w:val="24"/>
          <w:lang w:val="x-none" w:eastAsia="x-none"/>
        </w:rPr>
        <w:t>kullanıl</w:t>
      </w:r>
      <w:r w:rsidRPr="00E53A69">
        <w:rPr>
          <w:rFonts w:ascii="Times New Roman" w:hAnsi="Times New Roman"/>
          <w:i/>
          <w:sz w:val="24"/>
          <w:szCs w:val="24"/>
          <w:lang w:eastAsia="x-none"/>
        </w:rPr>
        <w:t>ı</w:t>
      </w:r>
      <w:proofErr w:type="spellEnd"/>
      <w:r w:rsidRPr="00E53A69">
        <w:rPr>
          <w:rFonts w:ascii="Times New Roman" w:hAnsi="Times New Roman"/>
          <w:i/>
          <w:sz w:val="24"/>
          <w:szCs w:val="24"/>
          <w:lang w:val="x-none" w:eastAsia="x-none"/>
        </w:rPr>
        <w:t>r.</w:t>
      </w:r>
    </w:p>
    <w:p w14:paraId="1AEE2BDB" w14:textId="77777777" w:rsidR="00E53A69" w:rsidRPr="00E53A69" w:rsidRDefault="00E53A69" w:rsidP="00F60963">
      <w:pPr>
        <w:numPr>
          <w:ilvl w:val="0"/>
          <w:numId w:val="13"/>
        </w:numPr>
        <w:tabs>
          <w:tab w:val="left" w:pos="1560"/>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val="x-none" w:eastAsia="x-none"/>
        </w:rPr>
        <w:t xml:space="preserve">Akreditasyon kapsamı dahilinde olmayan </w:t>
      </w:r>
      <w:r w:rsidRPr="00E53A69">
        <w:rPr>
          <w:rFonts w:ascii="Times New Roman" w:hAnsi="Times New Roman"/>
          <w:i/>
          <w:sz w:val="24"/>
          <w:szCs w:val="24"/>
          <w:lang w:eastAsia="x-none"/>
        </w:rPr>
        <w:t>teklif yazılarına;</w:t>
      </w:r>
      <w:r w:rsidRPr="00E53A69">
        <w:rPr>
          <w:rFonts w:ascii="Times New Roman" w:hAnsi="Times New Roman"/>
          <w:i/>
          <w:sz w:val="24"/>
          <w:szCs w:val="24"/>
          <w:lang w:val="x-none" w:eastAsia="x-none"/>
        </w:rPr>
        <w:t xml:space="preserve"> TÜRKAK Akreditasyon Markası olan antetli kağıtlar kullanılıyorsa,</w:t>
      </w:r>
      <w:r w:rsidRPr="00E53A69">
        <w:rPr>
          <w:rFonts w:ascii="Times New Roman" w:hAnsi="Times New Roman"/>
          <w:i/>
          <w:sz w:val="24"/>
          <w:szCs w:val="24"/>
          <w:lang w:eastAsia="x-none"/>
        </w:rPr>
        <w:t xml:space="preserve"> </w:t>
      </w:r>
      <w:r w:rsidRPr="00E53A69">
        <w:rPr>
          <w:rFonts w:ascii="Times New Roman" w:hAnsi="Times New Roman"/>
          <w:i/>
          <w:sz w:val="24"/>
          <w:szCs w:val="24"/>
          <w:lang w:val="x-none" w:eastAsia="x-none"/>
        </w:rPr>
        <w:t xml:space="preserve">“Bu teklif akreditasyon kapsamı dahilinde olmayan hizmetleri içermektedir” şeklinde bir ibare </w:t>
      </w:r>
      <w:proofErr w:type="spellStart"/>
      <w:r w:rsidRPr="00E53A69">
        <w:rPr>
          <w:rFonts w:ascii="Times New Roman" w:hAnsi="Times New Roman"/>
          <w:i/>
          <w:sz w:val="24"/>
          <w:szCs w:val="24"/>
          <w:lang w:eastAsia="x-none"/>
        </w:rPr>
        <w:t>ekleni</w:t>
      </w:r>
      <w:proofErr w:type="spellEnd"/>
      <w:r w:rsidRPr="00E53A69">
        <w:rPr>
          <w:rFonts w:ascii="Times New Roman" w:hAnsi="Times New Roman"/>
          <w:i/>
          <w:sz w:val="24"/>
          <w:szCs w:val="24"/>
          <w:lang w:val="x-none" w:eastAsia="x-none"/>
        </w:rPr>
        <w:t>r.</w:t>
      </w:r>
    </w:p>
    <w:p w14:paraId="3E152097" w14:textId="77777777" w:rsidR="00E53A69" w:rsidRPr="00E53A69" w:rsidRDefault="00E53A69" w:rsidP="00F60963">
      <w:pPr>
        <w:numPr>
          <w:ilvl w:val="0"/>
          <w:numId w:val="13"/>
        </w:numPr>
        <w:tabs>
          <w:tab w:val="left" w:pos="1560"/>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val="x-none" w:eastAsia="x-none"/>
        </w:rPr>
        <w:t xml:space="preserve">TÜRKAK </w:t>
      </w:r>
      <w:r w:rsidRPr="00E53A69">
        <w:rPr>
          <w:rFonts w:ascii="Times New Roman" w:hAnsi="Times New Roman"/>
          <w:i/>
          <w:sz w:val="24"/>
          <w:szCs w:val="24"/>
          <w:lang w:eastAsia="x-none"/>
        </w:rPr>
        <w:t>ve MYK</w:t>
      </w:r>
      <w:r w:rsidRPr="00E53A69">
        <w:rPr>
          <w:rFonts w:ascii="Times New Roman" w:hAnsi="Times New Roman"/>
          <w:i/>
          <w:sz w:val="24"/>
          <w:szCs w:val="24"/>
          <w:lang w:val="x-none" w:eastAsia="x-none"/>
        </w:rPr>
        <w:t xml:space="preserve"> Markası </w:t>
      </w:r>
      <w:r w:rsidRPr="00E53A69">
        <w:rPr>
          <w:rFonts w:ascii="Times New Roman" w:hAnsi="Times New Roman"/>
          <w:i/>
          <w:sz w:val="24"/>
          <w:szCs w:val="24"/>
          <w:lang w:eastAsia="x-none"/>
        </w:rPr>
        <w:t>kuruluşumuzun</w:t>
      </w:r>
      <w:r w:rsidRPr="00E53A69">
        <w:rPr>
          <w:rFonts w:ascii="Times New Roman" w:hAnsi="Times New Roman"/>
          <w:i/>
          <w:sz w:val="24"/>
          <w:szCs w:val="24"/>
          <w:lang w:val="x-none" w:eastAsia="x-none"/>
        </w:rPr>
        <w:t xml:space="preserve"> iç duvarlarında, kapılarında veya fuarlardaki tanıtım stantlarında kullanılabilir.</w:t>
      </w:r>
    </w:p>
    <w:p w14:paraId="4B9004E4" w14:textId="77777777" w:rsidR="00E53A69" w:rsidRPr="00E53A69" w:rsidRDefault="00E53A69" w:rsidP="00F60963">
      <w:pPr>
        <w:numPr>
          <w:ilvl w:val="0"/>
          <w:numId w:val="13"/>
        </w:numPr>
        <w:tabs>
          <w:tab w:val="left" w:pos="1560"/>
        </w:tabs>
        <w:spacing w:before="0" w:line="240" w:lineRule="auto"/>
        <w:ind w:left="0" w:firstLine="851"/>
        <w:jc w:val="both"/>
        <w:rPr>
          <w:rFonts w:ascii="Times New Roman" w:hAnsi="Times New Roman"/>
          <w:i/>
          <w:sz w:val="24"/>
          <w:szCs w:val="24"/>
          <w:lang w:eastAsia="x-none"/>
        </w:rPr>
      </w:pPr>
      <w:r w:rsidRPr="00E53A69">
        <w:rPr>
          <w:rFonts w:ascii="Times New Roman" w:hAnsi="Times New Roman"/>
          <w:i/>
          <w:sz w:val="24"/>
          <w:szCs w:val="24"/>
          <w:lang w:eastAsia="x-none"/>
        </w:rPr>
        <w:t>MYK markası</w:t>
      </w:r>
      <w:r w:rsidRPr="00E53A69">
        <w:rPr>
          <w:rFonts w:ascii="Times New Roman" w:hAnsi="Times New Roman"/>
          <w:i/>
          <w:sz w:val="24"/>
          <w:szCs w:val="24"/>
          <w:lang w:val="x-none" w:eastAsia="x-none"/>
        </w:rPr>
        <w:t>, yetki kapsam</w:t>
      </w:r>
      <w:r w:rsidRPr="00E53A69">
        <w:rPr>
          <w:rFonts w:ascii="Times New Roman" w:hAnsi="Times New Roman"/>
          <w:i/>
          <w:sz w:val="24"/>
          <w:szCs w:val="24"/>
          <w:lang w:eastAsia="x-none"/>
        </w:rPr>
        <w:t>ı</w:t>
      </w:r>
      <w:r w:rsidRPr="00E53A69">
        <w:rPr>
          <w:rFonts w:ascii="Times New Roman" w:hAnsi="Times New Roman"/>
          <w:i/>
          <w:sz w:val="24"/>
          <w:szCs w:val="24"/>
          <w:lang w:val="x-none" w:eastAsia="x-none"/>
        </w:rPr>
        <w:t xml:space="preserve"> açıkça belirtmek koşuluyla, binalarda, taşıtlarda, tabelalarda, fuar gibi etkinliklerde tanıtım </w:t>
      </w:r>
      <w:proofErr w:type="spellStart"/>
      <w:r w:rsidRPr="00E53A69">
        <w:rPr>
          <w:rFonts w:ascii="Times New Roman" w:hAnsi="Times New Roman"/>
          <w:i/>
          <w:sz w:val="24"/>
          <w:szCs w:val="24"/>
          <w:lang w:val="x-none" w:eastAsia="x-none"/>
        </w:rPr>
        <w:t>standlarında</w:t>
      </w:r>
      <w:proofErr w:type="spellEnd"/>
      <w:r w:rsidRPr="00E53A69">
        <w:rPr>
          <w:rFonts w:ascii="Times New Roman" w:hAnsi="Times New Roman"/>
          <w:i/>
          <w:sz w:val="24"/>
          <w:szCs w:val="24"/>
          <w:lang w:val="x-none" w:eastAsia="x-none"/>
        </w:rPr>
        <w:t xml:space="preserve"> kullanabilir. </w:t>
      </w:r>
    </w:p>
    <w:p w14:paraId="6F1875F8" w14:textId="77777777" w:rsidR="00E53A69" w:rsidRPr="00E53A69" w:rsidRDefault="00F60963" w:rsidP="00F60963">
      <w:pPr>
        <w:numPr>
          <w:ilvl w:val="0"/>
          <w:numId w:val="13"/>
        </w:numPr>
        <w:tabs>
          <w:tab w:val="left" w:pos="1560"/>
        </w:tabs>
        <w:spacing w:before="0" w:line="240" w:lineRule="auto"/>
        <w:ind w:left="0" w:firstLine="851"/>
        <w:jc w:val="both"/>
        <w:rPr>
          <w:rFonts w:ascii="Times New Roman" w:hAnsi="Times New Roman"/>
          <w:i/>
          <w:sz w:val="24"/>
          <w:szCs w:val="24"/>
          <w:lang w:eastAsia="x-none"/>
        </w:rPr>
      </w:pPr>
      <w:r>
        <w:rPr>
          <w:rFonts w:ascii="Times New Roman" w:hAnsi="Times New Roman"/>
          <w:bCs/>
          <w:i/>
          <w:sz w:val="24"/>
          <w:szCs w:val="24"/>
          <w:lang w:val="x-none" w:eastAsia="x-none"/>
        </w:rPr>
        <w:t>ELÇİ</w:t>
      </w:r>
      <w:r w:rsidR="00E53A69" w:rsidRPr="00E53A69">
        <w:rPr>
          <w:rFonts w:ascii="Times New Roman" w:hAnsi="Times New Roman"/>
          <w:bCs/>
          <w:i/>
          <w:sz w:val="24"/>
          <w:szCs w:val="24"/>
          <w:lang w:val="x-none" w:eastAsia="x-none"/>
        </w:rPr>
        <w:t xml:space="preserve"> BELGELENDİRME logosu ile TÜRKAK ve MYK markaları</w:t>
      </w:r>
      <w:r w:rsidR="00E53A69" w:rsidRPr="00E53A69">
        <w:rPr>
          <w:rFonts w:ascii="Times New Roman" w:hAnsi="Times New Roman"/>
          <w:bCs/>
          <w:i/>
          <w:sz w:val="24"/>
          <w:szCs w:val="24"/>
          <w:lang w:eastAsia="x-none"/>
        </w:rPr>
        <w:t xml:space="preserve">, </w:t>
      </w:r>
      <w:r w:rsidR="00E53A69" w:rsidRPr="00E53A69">
        <w:rPr>
          <w:rFonts w:ascii="Times New Roman" w:hAnsi="Times New Roman"/>
          <w:bCs/>
          <w:i/>
          <w:sz w:val="24"/>
          <w:szCs w:val="24"/>
          <w:lang w:val="x-none" w:eastAsia="x-none"/>
        </w:rPr>
        <w:t xml:space="preserve">yan yana veya üst üste kullanılabilir ancak her durumda markalar, </w:t>
      </w:r>
      <w:r>
        <w:rPr>
          <w:rFonts w:ascii="Times New Roman" w:hAnsi="Times New Roman"/>
          <w:bCs/>
          <w:i/>
          <w:sz w:val="24"/>
          <w:szCs w:val="24"/>
          <w:lang w:val="x-none" w:eastAsia="x-none"/>
        </w:rPr>
        <w:t>ELÇİ</w:t>
      </w:r>
      <w:r w:rsidR="00E53A69" w:rsidRPr="00E53A69">
        <w:rPr>
          <w:rFonts w:ascii="Times New Roman" w:hAnsi="Times New Roman"/>
          <w:bCs/>
          <w:i/>
          <w:sz w:val="24"/>
          <w:szCs w:val="24"/>
          <w:lang w:val="x-none" w:eastAsia="x-none"/>
        </w:rPr>
        <w:t xml:space="preserve"> BELGELENDİRME logosundan daha ön planda olmaz.</w:t>
      </w:r>
    </w:p>
    <w:p w14:paraId="18728E74" w14:textId="77777777" w:rsidR="00E53A69" w:rsidRPr="00E53A69" w:rsidRDefault="00F60963" w:rsidP="00F60963">
      <w:pPr>
        <w:numPr>
          <w:ilvl w:val="0"/>
          <w:numId w:val="13"/>
        </w:numPr>
        <w:tabs>
          <w:tab w:val="left" w:pos="1560"/>
        </w:tabs>
        <w:spacing w:before="0" w:line="240" w:lineRule="auto"/>
        <w:ind w:left="0" w:firstLine="851"/>
        <w:jc w:val="both"/>
        <w:rPr>
          <w:rFonts w:ascii="Times New Roman" w:hAnsi="Times New Roman"/>
          <w:i/>
          <w:sz w:val="24"/>
          <w:szCs w:val="24"/>
          <w:lang w:val="x-none" w:eastAsia="x-none"/>
        </w:rPr>
      </w:pPr>
      <w:r>
        <w:rPr>
          <w:rFonts w:ascii="Times New Roman" w:hAnsi="Times New Roman"/>
          <w:bCs/>
          <w:i/>
          <w:sz w:val="24"/>
          <w:szCs w:val="24"/>
          <w:lang w:val="x-none" w:eastAsia="x-none"/>
        </w:rPr>
        <w:t>ELÇİ</w:t>
      </w:r>
      <w:r w:rsidR="00E53A69" w:rsidRPr="00E53A69">
        <w:rPr>
          <w:rFonts w:ascii="Times New Roman" w:hAnsi="Times New Roman"/>
          <w:bCs/>
          <w:i/>
          <w:sz w:val="24"/>
          <w:szCs w:val="24"/>
          <w:lang w:eastAsia="x-none"/>
        </w:rPr>
        <w:t xml:space="preserve"> BELGELENDİRME tarafından kullanılacak logo ve markaların örnek görseli aşağıdadır:</w:t>
      </w:r>
    </w:p>
    <w:p w14:paraId="7DCFA638" w14:textId="77777777" w:rsidR="00E53A69" w:rsidRPr="00E53A69" w:rsidRDefault="00E53A69" w:rsidP="00F60963">
      <w:pPr>
        <w:tabs>
          <w:tab w:val="left" w:pos="1985"/>
        </w:tabs>
        <w:spacing w:before="0" w:line="240" w:lineRule="auto"/>
        <w:ind w:left="1134"/>
        <w:jc w:val="both"/>
        <w:rPr>
          <w:rFonts w:ascii="Calibri" w:hAnsi="Calibri"/>
          <w:sz w:val="22"/>
          <w:szCs w:val="22"/>
          <w:lang w:val="x-none" w:eastAsia="x-none"/>
        </w:rPr>
      </w:pPr>
    </w:p>
    <w:tbl>
      <w:tblPr>
        <w:tblpPr w:leftFromText="141" w:rightFromText="141" w:vertAnchor="text" w:horzAnchor="page" w:tblpX="7108" w:tblpY="-4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tblGrid>
      <w:tr w:rsidR="00E53A69" w:rsidRPr="00E53A69" w14:paraId="771836D3" w14:textId="77777777" w:rsidTr="00566227">
        <w:trPr>
          <w:trHeight w:val="3959"/>
        </w:trPr>
        <w:tc>
          <w:tcPr>
            <w:tcW w:w="3369" w:type="dxa"/>
          </w:tcPr>
          <w:p w14:paraId="2228A762" w14:textId="77777777" w:rsidR="00E53A69" w:rsidRPr="007672F7" w:rsidRDefault="00E53A69" w:rsidP="00566227">
            <w:pPr>
              <w:tabs>
                <w:tab w:val="left" w:pos="1985"/>
              </w:tabs>
              <w:spacing w:before="0" w:line="240" w:lineRule="auto"/>
              <w:rPr>
                <w:rFonts w:ascii="Calibri" w:hAnsi="Calibri"/>
                <w:sz w:val="2"/>
                <w:szCs w:val="2"/>
              </w:rPr>
            </w:pPr>
            <w:r w:rsidRPr="007672F7">
              <w:rPr>
                <w:rFonts w:ascii="Calibri" w:hAnsi="Calibri"/>
                <w:noProof/>
                <w:sz w:val="2"/>
                <w:szCs w:val="2"/>
              </w:rPr>
              <w:drawing>
                <wp:anchor distT="0" distB="0" distL="114300" distR="114300" simplePos="0" relativeHeight="251659264" behindDoc="1" locked="0" layoutInCell="1" allowOverlap="1" wp14:anchorId="3897DA53" wp14:editId="349F7865">
                  <wp:simplePos x="0" y="0"/>
                  <wp:positionH relativeFrom="column">
                    <wp:posOffset>954405</wp:posOffset>
                  </wp:positionH>
                  <wp:positionV relativeFrom="paragraph">
                    <wp:posOffset>1207770</wp:posOffset>
                  </wp:positionV>
                  <wp:extent cx="971550" cy="1295400"/>
                  <wp:effectExtent l="0" t="0" r="0" b="0"/>
                  <wp:wrapTight wrapText="bothSides">
                    <wp:wrapPolygon edited="0">
                      <wp:start x="0" y="0"/>
                      <wp:lineTo x="0" y="21282"/>
                      <wp:lineTo x="21176" y="21282"/>
                      <wp:lineTo x="21176" y="0"/>
                      <wp:lineTo x="0" y="0"/>
                    </wp:wrapPolygon>
                  </wp:wrapTight>
                  <wp:docPr id="269" name="Resim 269" descr="k logo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logo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2F7">
              <w:rPr>
                <w:rFonts w:ascii="Calibri" w:hAnsi="Calibri"/>
                <w:noProof/>
                <w:sz w:val="2"/>
                <w:szCs w:val="2"/>
              </w:rPr>
              <w:drawing>
                <wp:anchor distT="0" distB="0" distL="114300" distR="114300" simplePos="0" relativeHeight="251658240" behindDoc="1" locked="0" layoutInCell="1" allowOverlap="1" wp14:anchorId="64DA9727" wp14:editId="30E5928E">
                  <wp:simplePos x="0" y="0"/>
                  <wp:positionH relativeFrom="column">
                    <wp:posOffset>-54292</wp:posOffset>
                  </wp:positionH>
                  <wp:positionV relativeFrom="paragraph">
                    <wp:posOffset>1203960</wp:posOffset>
                  </wp:positionV>
                  <wp:extent cx="980588" cy="1307451"/>
                  <wp:effectExtent l="0" t="0" r="0" b="7620"/>
                  <wp:wrapTight wrapText="bothSides">
                    <wp:wrapPolygon edited="0">
                      <wp:start x="1679" y="0"/>
                      <wp:lineTo x="839" y="630"/>
                      <wp:lineTo x="420" y="21411"/>
                      <wp:lineTo x="20565" y="21411"/>
                      <wp:lineTo x="20565" y="1574"/>
                      <wp:lineTo x="19725" y="0"/>
                      <wp:lineTo x="1679" y="0"/>
                    </wp:wrapPolygon>
                  </wp:wrapTight>
                  <wp:docPr id="264" name="Resim 264" descr="http://elcibelgelendirme.com/wp-content/uploads/Personel__1_-removebg-previe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cibelgelendirme.com/wp-content/uploads/Personel__1_-removebg-preview-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0588" cy="13074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2F7">
              <w:rPr>
                <w:noProof/>
                <w:sz w:val="2"/>
                <w:szCs w:val="2"/>
              </w:rPr>
              <w:drawing>
                <wp:inline distT="0" distB="0" distL="0" distR="0" wp14:anchorId="72340DD3" wp14:editId="5203595A">
                  <wp:extent cx="1946529" cy="1114425"/>
                  <wp:effectExtent l="0" t="0" r="0" b="0"/>
                  <wp:docPr id="259" name="Resim 259" descr="el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c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0902" cy="1122654"/>
                          </a:xfrm>
                          <a:prstGeom prst="rect">
                            <a:avLst/>
                          </a:prstGeom>
                          <a:noFill/>
                          <a:ln>
                            <a:noFill/>
                          </a:ln>
                        </pic:spPr>
                      </pic:pic>
                    </a:graphicData>
                  </a:graphic>
                </wp:inline>
              </w:drawing>
            </w:r>
          </w:p>
          <w:p w14:paraId="0CAA29F4" w14:textId="77777777" w:rsidR="00E53A69" w:rsidRPr="007672F7" w:rsidRDefault="00E53A69" w:rsidP="00E53A69">
            <w:pPr>
              <w:jc w:val="center"/>
              <w:rPr>
                <w:rFonts w:ascii="Calibri" w:hAnsi="Calibri"/>
                <w:sz w:val="2"/>
                <w:szCs w:val="2"/>
              </w:rPr>
            </w:pPr>
          </w:p>
        </w:tc>
      </w:tr>
    </w:tbl>
    <w:p w14:paraId="76FC3DE7" w14:textId="77777777" w:rsidR="00E53A69" w:rsidRPr="00E53A69" w:rsidRDefault="00E53A69" w:rsidP="00566227">
      <w:pPr>
        <w:tabs>
          <w:tab w:val="left" w:pos="1985"/>
        </w:tabs>
        <w:spacing w:before="0" w:line="240" w:lineRule="auto"/>
        <w:jc w:val="both"/>
        <w:rPr>
          <w:rFonts w:ascii="Calibri" w:hAnsi="Calibri"/>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tblGrid>
      <w:tr w:rsidR="00E53A69" w:rsidRPr="00E53A69" w14:paraId="310FAE3D" w14:textId="77777777" w:rsidTr="007672F7">
        <w:trPr>
          <w:trHeight w:val="1657"/>
        </w:trPr>
        <w:tc>
          <w:tcPr>
            <w:tcW w:w="5329" w:type="dxa"/>
          </w:tcPr>
          <w:p w14:paraId="45DFAD7F" w14:textId="77777777" w:rsidR="00E53A69" w:rsidRPr="007672F7" w:rsidRDefault="00E53A69" w:rsidP="00566227">
            <w:pPr>
              <w:tabs>
                <w:tab w:val="left" w:pos="1985"/>
              </w:tabs>
              <w:spacing w:before="0" w:line="240" w:lineRule="auto"/>
              <w:jc w:val="both"/>
              <w:rPr>
                <w:rFonts w:ascii="Calibri" w:hAnsi="Calibri"/>
                <w:sz w:val="2"/>
                <w:szCs w:val="2"/>
              </w:rPr>
            </w:pPr>
            <w:r w:rsidRPr="007672F7">
              <w:rPr>
                <w:noProof/>
                <w:sz w:val="2"/>
                <w:szCs w:val="2"/>
              </w:rPr>
              <w:drawing>
                <wp:anchor distT="0" distB="0" distL="114300" distR="114300" simplePos="0" relativeHeight="251657216" behindDoc="1" locked="0" layoutInCell="1" allowOverlap="1" wp14:anchorId="6587BBB8" wp14:editId="23395C82">
                  <wp:simplePos x="0" y="0"/>
                  <wp:positionH relativeFrom="column">
                    <wp:posOffset>2504440</wp:posOffset>
                  </wp:positionH>
                  <wp:positionV relativeFrom="paragraph">
                    <wp:posOffset>21590</wp:posOffset>
                  </wp:positionV>
                  <wp:extent cx="718185" cy="958850"/>
                  <wp:effectExtent l="0" t="0" r="5715" b="0"/>
                  <wp:wrapTight wrapText="bothSides">
                    <wp:wrapPolygon edited="0">
                      <wp:start x="0" y="0"/>
                      <wp:lineTo x="0" y="21028"/>
                      <wp:lineTo x="21199" y="21028"/>
                      <wp:lineTo x="21199" y="0"/>
                      <wp:lineTo x="0" y="0"/>
                    </wp:wrapPolygon>
                  </wp:wrapTight>
                  <wp:docPr id="258" name="Resim 258" descr="k logo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logo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2F7">
              <w:rPr>
                <w:noProof/>
                <w:sz w:val="2"/>
                <w:szCs w:val="2"/>
              </w:rPr>
              <w:drawing>
                <wp:anchor distT="0" distB="0" distL="114300" distR="114300" simplePos="0" relativeHeight="251655168" behindDoc="1" locked="0" layoutInCell="1" allowOverlap="1" wp14:anchorId="6A9EB8D2" wp14:editId="66254912">
                  <wp:simplePos x="0" y="0"/>
                  <wp:positionH relativeFrom="column">
                    <wp:posOffset>1699895</wp:posOffset>
                  </wp:positionH>
                  <wp:positionV relativeFrom="paragraph">
                    <wp:posOffset>21590</wp:posOffset>
                  </wp:positionV>
                  <wp:extent cx="718820" cy="958850"/>
                  <wp:effectExtent l="0" t="0" r="5080" b="0"/>
                  <wp:wrapTight wrapText="bothSides">
                    <wp:wrapPolygon edited="0">
                      <wp:start x="1145" y="0"/>
                      <wp:lineTo x="572" y="858"/>
                      <wp:lineTo x="0" y="21028"/>
                      <wp:lineTo x="21180" y="21028"/>
                      <wp:lineTo x="20608" y="0"/>
                      <wp:lineTo x="1145" y="0"/>
                    </wp:wrapPolygon>
                  </wp:wrapTight>
                  <wp:docPr id="257" name="Resim 257" descr="http://elcibelgelendirme.com/wp-content/uploads/Personel__1_-removebg-previe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cibelgelendirme.com/wp-content/uploads/Personel__1_-removebg-preview-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82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2F7">
              <w:rPr>
                <w:noProof/>
                <w:sz w:val="2"/>
                <w:szCs w:val="2"/>
              </w:rPr>
              <w:drawing>
                <wp:anchor distT="0" distB="0" distL="114300" distR="114300" simplePos="0" relativeHeight="251661312" behindDoc="1" locked="0" layoutInCell="1" allowOverlap="1" wp14:anchorId="3F713040" wp14:editId="7454D2A0">
                  <wp:simplePos x="0" y="0"/>
                  <wp:positionH relativeFrom="column">
                    <wp:posOffset>-5080</wp:posOffset>
                  </wp:positionH>
                  <wp:positionV relativeFrom="paragraph">
                    <wp:posOffset>31115</wp:posOffset>
                  </wp:positionV>
                  <wp:extent cx="1663065" cy="952500"/>
                  <wp:effectExtent l="0" t="0" r="0" b="0"/>
                  <wp:wrapTight wrapText="bothSides">
                    <wp:wrapPolygon edited="0">
                      <wp:start x="0" y="0"/>
                      <wp:lineTo x="0" y="21168"/>
                      <wp:lineTo x="21278" y="21168"/>
                      <wp:lineTo x="21278" y="0"/>
                      <wp:lineTo x="0" y="0"/>
                    </wp:wrapPolygon>
                  </wp:wrapTight>
                  <wp:docPr id="256" name="Resim 256" descr="el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c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06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19C307A" w14:textId="77777777" w:rsidR="00E53A69" w:rsidRPr="00E53A69" w:rsidRDefault="00E53A69" w:rsidP="00566227">
      <w:pPr>
        <w:tabs>
          <w:tab w:val="left" w:pos="1985"/>
        </w:tabs>
        <w:spacing w:before="0" w:line="240" w:lineRule="auto"/>
        <w:jc w:val="both"/>
        <w:rPr>
          <w:rFonts w:ascii="Calibri" w:hAnsi="Calibri"/>
          <w:sz w:val="22"/>
          <w:szCs w:val="22"/>
          <w:lang w:eastAsia="x-none"/>
        </w:rPr>
      </w:pPr>
    </w:p>
    <w:p w14:paraId="1FFC9BC1" w14:textId="77777777" w:rsidR="00E53A69" w:rsidRPr="00E53A69" w:rsidRDefault="00E53A69" w:rsidP="00566227">
      <w:pPr>
        <w:tabs>
          <w:tab w:val="left" w:pos="1985"/>
        </w:tabs>
        <w:spacing w:before="0" w:line="240" w:lineRule="auto"/>
        <w:jc w:val="both"/>
        <w:rPr>
          <w:rFonts w:ascii="Calibri" w:hAnsi="Calibri"/>
          <w:sz w:val="22"/>
          <w:szCs w:val="22"/>
          <w:lang w:eastAsia="x-none"/>
        </w:rPr>
      </w:pPr>
    </w:p>
    <w:p w14:paraId="38EFF003" w14:textId="77777777" w:rsidR="00E53A69" w:rsidRDefault="00E53A69" w:rsidP="00566227">
      <w:pPr>
        <w:tabs>
          <w:tab w:val="left" w:pos="1985"/>
        </w:tabs>
        <w:spacing w:before="0" w:line="240" w:lineRule="auto"/>
        <w:jc w:val="both"/>
        <w:rPr>
          <w:rFonts w:ascii="Calibri" w:hAnsi="Calibri"/>
          <w:sz w:val="22"/>
          <w:szCs w:val="22"/>
          <w:lang w:eastAsia="x-none"/>
        </w:rPr>
      </w:pPr>
    </w:p>
    <w:p w14:paraId="67D78611" w14:textId="77777777" w:rsidR="00E53A69" w:rsidRDefault="00E53A69" w:rsidP="00566227">
      <w:pPr>
        <w:tabs>
          <w:tab w:val="left" w:pos="1985"/>
        </w:tabs>
        <w:spacing w:before="0" w:line="240" w:lineRule="auto"/>
        <w:jc w:val="both"/>
        <w:rPr>
          <w:rFonts w:ascii="Calibri" w:hAnsi="Calibri"/>
          <w:sz w:val="22"/>
          <w:szCs w:val="22"/>
          <w:lang w:eastAsia="x-none"/>
        </w:rPr>
      </w:pPr>
    </w:p>
    <w:p w14:paraId="523F385B" w14:textId="77777777" w:rsidR="007672F7" w:rsidRDefault="007672F7" w:rsidP="00566227">
      <w:pPr>
        <w:tabs>
          <w:tab w:val="left" w:pos="1985"/>
        </w:tabs>
        <w:spacing w:before="0" w:line="240" w:lineRule="auto"/>
        <w:jc w:val="both"/>
        <w:rPr>
          <w:rFonts w:ascii="Calibri" w:hAnsi="Calibri"/>
          <w:sz w:val="22"/>
          <w:szCs w:val="22"/>
          <w:lang w:eastAsia="x-none"/>
        </w:rPr>
      </w:pPr>
    </w:p>
    <w:p w14:paraId="5E61D066" w14:textId="77777777" w:rsidR="00E53A69" w:rsidRDefault="00E53A69" w:rsidP="00E53A69">
      <w:pPr>
        <w:pBdr>
          <w:right w:val="single" w:sz="4" w:space="1" w:color="auto"/>
        </w:pBdr>
        <w:tabs>
          <w:tab w:val="left" w:pos="1985"/>
        </w:tabs>
        <w:spacing w:before="0" w:line="240" w:lineRule="auto"/>
        <w:jc w:val="both"/>
        <w:rPr>
          <w:rFonts w:ascii="Calibri" w:hAnsi="Calibri"/>
          <w:sz w:val="22"/>
          <w:szCs w:val="22"/>
          <w:lang w:eastAsia="x-none"/>
        </w:rPr>
      </w:pPr>
    </w:p>
    <w:p w14:paraId="6984D4FC" w14:textId="77777777" w:rsidR="00E53A69" w:rsidRDefault="00E53A69" w:rsidP="007672F7">
      <w:pPr>
        <w:tabs>
          <w:tab w:val="left" w:pos="1985"/>
        </w:tabs>
        <w:spacing w:before="0" w:line="240" w:lineRule="auto"/>
        <w:jc w:val="both"/>
        <w:rPr>
          <w:rFonts w:ascii="Calibri" w:hAnsi="Calibri"/>
          <w:sz w:val="22"/>
          <w:szCs w:val="22"/>
          <w:lang w:eastAsia="x-none"/>
        </w:rPr>
      </w:pPr>
    </w:p>
    <w:p w14:paraId="27EBB206" w14:textId="77777777" w:rsidR="007672F7" w:rsidRPr="00E53A69" w:rsidRDefault="007672F7" w:rsidP="007672F7">
      <w:pPr>
        <w:tabs>
          <w:tab w:val="left" w:pos="1985"/>
        </w:tabs>
        <w:spacing w:before="0" w:line="240" w:lineRule="auto"/>
        <w:jc w:val="both"/>
        <w:rPr>
          <w:rFonts w:ascii="Calibri" w:hAnsi="Calibri"/>
          <w:sz w:val="22"/>
          <w:szCs w:val="22"/>
          <w:lang w:eastAsia="x-none"/>
        </w:rPr>
      </w:pPr>
    </w:p>
    <w:p w14:paraId="181947EE" w14:textId="77777777" w:rsidR="00E53A69" w:rsidRPr="00E53A69" w:rsidRDefault="00E53A69" w:rsidP="00566227">
      <w:pPr>
        <w:numPr>
          <w:ilvl w:val="0"/>
          <w:numId w:val="13"/>
        </w:numPr>
        <w:tabs>
          <w:tab w:val="left" w:pos="1560"/>
        </w:tabs>
        <w:spacing w:before="0" w:after="0" w:line="240" w:lineRule="auto"/>
        <w:ind w:left="0" w:firstLine="851"/>
        <w:jc w:val="both"/>
        <w:rPr>
          <w:rFonts w:ascii="Times New Roman" w:hAnsi="Times New Roman"/>
          <w:i/>
          <w:sz w:val="24"/>
          <w:szCs w:val="24"/>
          <w:lang w:eastAsia="x-none"/>
        </w:rPr>
      </w:pPr>
      <w:r w:rsidRPr="00E53A69">
        <w:rPr>
          <w:rFonts w:ascii="Times New Roman" w:hAnsi="Times New Roman"/>
          <w:bCs/>
          <w:i/>
          <w:sz w:val="24"/>
          <w:szCs w:val="24"/>
          <w:lang w:eastAsia="x-none"/>
        </w:rPr>
        <w:lastRenderedPageBreak/>
        <w:t>T</w:t>
      </w:r>
      <w:proofErr w:type="spellStart"/>
      <w:r w:rsidRPr="00E53A69">
        <w:rPr>
          <w:rFonts w:ascii="Times New Roman" w:hAnsi="Times New Roman"/>
          <w:bCs/>
          <w:i/>
          <w:sz w:val="24"/>
          <w:szCs w:val="24"/>
          <w:lang w:val="x-none" w:eastAsia="x-none"/>
        </w:rPr>
        <w:t>a</w:t>
      </w:r>
      <w:r w:rsidRPr="00E53A69">
        <w:rPr>
          <w:rFonts w:ascii="Times New Roman" w:hAnsi="Times New Roman"/>
          <w:bCs/>
          <w:i/>
          <w:sz w:val="24"/>
          <w:szCs w:val="24"/>
          <w:lang w:eastAsia="x-none"/>
        </w:rPr>
        <w:t>lep</w:t>
      </w:r>
      <w:proofErr w:type="spellEnd"/>
      <w:r w:rsidRPr="00E53A69">
        <w:rPr>
          <w:rFonts w:ascii="Times New Roman" w:hAnsi="Times New Roman"/>
          <w:bCs/>
          <w:i/>
          <w:sz w:val="24"/>
          <w:szCs w:val="24"/>
          <w:lang w:eastAsia="x-none"/>
        </w:rPr>
        <w:t xml:space="preserve"> etmeleri durumunda kuruluşumuz tarafından belgelendirilen kişilere, </w:t>
      </w:r>
      <w:r w:rsidRPr="00E53A69">
        <w:rPr>
          <w:rFonts w:ascii="Times New Roman" w:hAnsi="Times New Roman"/>
          <w:i/>
          <w:sz w:val="24"/>
          <w:szCs w:val="24"/>
          <w:lang w:eastAsia="x-none"/>
        </w:rPr>
        <w:t>Belge Kullanım Sözleşmesi’nde belirtilen şartlara göre kullanılmak üzere</w:t>
      </w:r>
      <w:r w:rsidRPr="00E53A69">
        <w:rPr>
          <w:rFonts w:ascii="Times New Roman" w:hAnsi="Times New Roman"/>
          <w:bCs/>
          <w:i/>
          <w:sz w:val="24"/>
          <w:szCs w:val="24"/>
          <w:lang w:eastAsia="x-none"/>
        </w:rPr>
        <w:t xml:space="preserve"> gönderilecek logo ve markaların örnek görseli aşağıdadır:</w:t>
      </w:r>
    </w:p>
    <w:tbl>
      <w:tblPr>
        <w:tblpPr w:leftFromText="141" w:rightFromText="141" w:vertAnchor="text" w:horzAnchor="page" w:tblpX="6928"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E53A69" w:rsidRPr="00E53A69" w14:paraId="38A3478C" w14:textId="77777777" w:rsidTr="00DD76C3">
        <w:trPr>
          <w:trHeight w:val="5564"/>
        </w:trPr>
        <w:tc>
          <w:tcPr>
            <w:tcW w:w="2943" w:type="dxa"/>
          </w:tcPr>
          <w:p w14:paraId="1CE92E55" w14:textId="77777777" w:rsidR="00E53A69" w:rsidRPr="00E53A69" w:rsidRDefault="00566227" w:rsidP="00566227">
            <w:pPr>
              <w:tabs>
                <w:tab w:val="left" w:pos="1985"/>
              </w:tabs>
              <w:spacing w:before="0" w:line="240" w:lineRule="auto"/>
              <w:rPr>
                <w:rFonts w:ascii="Calibri" w:hAnsi="Calibri"/>
                <w:sz w:val="22"/>
                <w:szCs w:val="22"/>
              </w:rPr>
            </w:pPr>
            <w:r w:rsidRPr="00566227">
              <w:rPr>
                <w:noProof/>
              </w:rPr>
              <w:drawing>
                <wp:anchor distT="0" distB="0" distL="114300" distR="114300" simplePos="0" relativeHeight="251717120" behindDoc="1" locked="0" layoutInCell="1" allowOverlap="1" wp14:anchorId="752139FC" wp14:editId="16BA6E1D">
                  <wp:simplePos x="0" y="0"/>
                  <wp:positionH relativeFrom="column">
                    <wp:posOffset>811530</wp:posOffset>
                  </wp:positionH>
                  <wp:positionV relativeFrom="paragraph">
                    <wp:posOffset>1186180</wp:posOffset>
                  </wp:positionV>
                  <wp:extent cx="821055" cy="1095375"/>
                  <wp:effectExtent l="0" t="0" r="0" b="9525"/>
                  <wp:wrapTight wrapText="bothSides">
                    <wp:wrapPolygon edited="0">
                      <wp:start x="0" y="0"/>
                      <wp:lineTo x="0" y="21412"/>
                      <wp:lineTo x="21049" y="21412"/>
                      <wp:lineTo x="21049" y="0"/>
                      <wp:lineTo x="0" y="0"/>
                    </wp:wrapPolygon>
                  </wp:wrapTight>
                  <wp:docPr id="277" name="Resim 277" descr="k logo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logo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227">
              <w:rPr>
                <w:noProof/>
              </w:rPr>
              <w:drawing>
                <wp:anchor distT="0" distB="0" distL="114300" distR="114300" simplePos="0" relativeHeight="251713024" behindDoc="1" locked="0" layoutInCell="1" allowOverlap="1" wp14:anchorId="091F01DD" wp14:editId="05973F06">
                  <wp:simplePos x="0" y="0"/>
                  <wp:positionH relativeFrom="column">
                    <wp:posOffset>-36195</wp:posOffset>
                  </wp:positionH>
                  <wp:positionV relativeFrom="paragraph">
                    <wp:posOffset>1176655</wp:posOffset>
                  </wp:positionV>
                  <wp:extent cx="821055" cy="1095375"/>
                  <wp:effectExtent l="0" t="0" r="0" b="9525"/>
                  <wp:wrapTight wrapText="bothSides">
                    <wp:wrapPolygon edited="0">
                      <wp:start x="1002" y="0"/>
                      <wp:lineTo x="501" y="1127"/>
                      <wp:lineTo x="0" y="21412"/>
                      <wp:lineTo x="21049" y="21412"/>
                      <wp:lineTo x="20548" y="751"/>
                      <wp:lineTo x="20046" y="0"/>
                      <wp:lineTo x="1002" y="0"/>
                    </wp:wrapPolygon>
                  </wp:wrapTight>
                  <wp:docPr id="276" name="Resim 276" descr="http://elcibelgelendirme.com/wp-content/uploads/Personel__1_-removebg-previe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cibelgelendirme.com/wp-content/uploads/Personel__1_-removebg-preview-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05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A69">
              <w:rPr>
                <w:noProof/>
              </w:rPr>
              <w:drawing>
                <wp:anchor distT="0" distB="0" distL="114300" distR="114300" simplePos="0" relativeHeight="251708928" behindDoc="1" locked="0" layoutInCell="1" allowOverlap="1" wp14:anchorId="16598473" wp14:editId="033AFD42">
                  <wp:simplePos x="0" y="0"/>
                  <wp:positionH relativeFrom="column">
                    <wp:posOffset>-8255</wp:posOffset>
                  </wp:positionH>
                  <wp:positionV relativeFrom="paragraph">
                    <wp:posOffset>130810</wp:posOffset>
                  </wp:positionV>
                  <wp:extent cx="1663065" cy="952500"/>
                  <wp:effectExtent l="0" t="0" r="0" b="0"/>
                  <wp:wrapTight wrapText="bothSides">
                    <wp:wrapPolygon edited="0">
                      <wp:start x="0" y="0"/>
                      <wp:lineTo x="0" y="21168"/>
                      <wp:lineTo x="21278" y="21168"/>
                      <wp:lineTo x="21278" y="0"/>
                      <wp:lineTo x="0" y="0"/>
                    </wp:wrapPolygon>
                  </wp:wrapTight>
                  <wp:docPr id="275" name="Resim 275" descr="el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c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06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A69" w:rsidRPr="00E53A69">
              <w:rPr>
                <w:rFonts w:ascii="Calibri" w:hAnsi="Calibri"/>
                <w:sz w:val="22"/>
                <w:szCs w:val="22"/>
              </w:rPr>
              <w:t xml:space="preserve">Bu logo ve markalar, ürün/ hizmete ait değildir. Ürün/Hizmetin </w:t>
            </w:r>
            <w:proofErr w:type="gramStart"/>
            <w:r w:rsidR="00E53A69" w:rsidRPr="00E53A69">
              <w:rPr>
                <w:rFonts w:ascii="Calibri" w:hAnsi="Calibri"/>
                <w:sz w:val="22"/>
                <w:szCs w:val="22"/>
              </w:rPr>
              <w:t>üretiminde  çalışan</w:t>
            </w:r>
            <w:proofErr w:type="gramEnd"/>
            <w:r w:rsidR="00E53A69" w:rsidRPr="00E53A69">
              <w:rPr>
                <w:rFonts w:ascii="Calibri" w:hAnsi="Calibri"/>
                <w:sz w:val="22"/>
                <w:szCs w:val="22"/>
              </w:rPr>
              <w:t xml:space="preserve"> ……….’</w:t>
            </w:r>
            <w:proofErr w:type="spellStart"/>
            <w:r w:rsidR="00E53A69" w:rsidRPr="00E53A69">
              <w:rPr>
                <w:rFonts w:ascii="Calibri" w:hAnsi="Calibri"/>
                <w:sz w:val="22"/>
                <w:szCs w:val="22"/>
              </w:rPr>
              <w:t>ın</w:t>
            </w:r>
            <w:proofErr w:type="spellEnd"/>
            <w:r w:rsidR="00E53A69" w:rsidRPr="00E53A69">
              <w:rPr>
                <w:rFonts w:ascii="Calibri" w:hAnsi="Calibri"/>
                <w:sz w:val="22"/>
                <w:szCs w:val="22"/>
              </w:rPr>
              <w:t xml:space="preserve"> Mesleki Yeterlilik Belgesi (Belge No:……)’ne  aittir.</w:t>
            </w:r>
          </w:p>
        </w:tc>
      </w:tr>
    </w:tbl>
    <w:p w14:paraId="6AFCA970" w14:textId="77777777" w:rsidR="00E53A69" w:rsidRPr="00E53A69" w:rsidRDefault="00E53A69" w:rsidP="00566227">
      <w:pPr>
        <w:tabs>
          <w:tab w:val="left" w:pos="1985"/>
        </w:tabs>
        <w:spacing w:before="0" w:line="240" w:lineRule="auto"/>
        <w:jc w:val="both"/>
        <w:rPr>
          <w:rFonts w:ascii="Calibri" w:hAnsi="Calibri"/>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E53A69" w:rsidRPr="00E53A69" w14:paraId="7D63DD33" w14:textId="77777777" w:rsidTr="00566227">
        <w:trPr>
          <w:trHeight w:val="2811"/>
        </w:trPr>
        <w:tc>
          <w:tcPr>
            <w:tcW w:w="5211" w:type="dxa"/>
          </w:tcPr>
          <w:p w14:paraId="79FD16E2" w14:textId="77777777" w:rsidR="00E53A69" w:rsidRPr="00E53A69" w:rsidRDefault="00E53A69" w:rsidP="00566227">
            <w:pPr>
              <w:tabs>
                <w:tab w:val="left" w:pos="1985"/>
              </w:tabs>
              <w:spacing w:before="0" w:line="240" w:lineRule="auto"/>
              <w:jc w:val="both"/>
              <w:rPr>
                <w:rFonts w:ascii="Calibri" w:hAnsi="Calibri"/>
                <w:sz w:val="22"/>
                <w:szCs w:val="22"/>
              </w:rPr>
            </w:pPr>
            <w:r w:rsidRPr="00E53A69">
              <w:rPr>
                <w:rFonts w:ascii="Calibri" w:hAnsi="Calibri"/>
                <w:noProof/>
                <w:sz w:val="22"/>
                <w:szCs w:val="22"/>
              </w:rPr>
              <w:drawing>
                <wp:anchor distT="0" distB="0" distL="114300" distR="114300" simplePos="0" relativeHeight="251702784" behindDoc="1" locked="0" layoutInCell="1" allowOverlap="1" wp14:anchorId="0912796A" wp14:editId="24C87FF9">
                  <wp:simplePos x="0" y="0"/>
                  <wp:positionH relativeFrom="column">
                    <wp:posOffset>-46355</wp:posOffset>
                  </wp:positionH>
                  <wp:positionV relativeFrom="paragraph">
                    <wp:posOffset>133350</wp:posOffset>
                  </wp:positionV>
                  <wp:extent cx="1663065" cy="952500"/>
                  <wp:effectExtent l="0" t="0" r="0" b="0"/>
                  <wp:wrapTight wrapText="bothSides">
                    <wp:wrapPolygon edited="0">
                      <wp:start x="0" y="0"/>
                      <wp:lineTo x="0" y="21168"/>
                      <wp:lineTo x="21278" y="21168"/>
                      <wp:lineTo x="21278" y="0"/>
                      <wp:lineTo x="0" y="0"/>
                    </wp:wrapPolygon>
                  </wp:wrapTight>
                  <wp:docPr id="272" name="Resim 272" descr="el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c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06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A69">
              <w:rPr>
                <w:rFonts w:ascii="Calibri" w:hAnsi="Calibri"/>
                <w:noProof/>
                <w:sz w:val="22"/>
                <w:szCs w:val="22"/>
              </w:rPr>
              <w:drawing>
                <wp:anchor distT="0" distB="0" distL="114300" distR="114300" simplePos="0" relativeHeight="251694592" behindDoc="1" locked="0" layoutInCell="1" allowOverlap="1" wp14:anchorId="3AE24139" wp14:editId="14ED0722">
                  <wp:simplePos x="0" y="0"/>
                  <wp:positionH relativeFrom="column">
                    <wp:posOffset>2459990</wp:posOffset>
                  </wp:positionH>
                  <wp:positionV relativeFrom="paragraph">
                    <wp:posOffset>123825</wp:posOffset>
                  </wp:positionV>
                  <wp:extent cx="718185" cy="958850"/>
                  <wp:effectExtent l="0" t="0" r="5715" b="0"/>
                  <wp:wrapTight wrapText="bothSides">
                    <wp:wrapPolygon edited="0">
                      <wp:start x="0" y="0"/>
                      <wp:lineTo x="0" y="21028"/>
                      <wp:lineTo x="21199" y="21028"/>
                      <wp:lineTo x="21199" y="0"/>
                      <wp:lineTo x="0" y="0"/>
                    </wp:wrapPolygon>
                  </wp:wrapTight>
                  <wp:docPr id="271" name="Resim 271" descr="k logo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logo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A69">
              <w:rPr>
                <w:rFonts w:ascii="Calibri" w:hAnsi="Calibri"/>
                <w:noProof/>
                <w:sz w:val="22"/>
                <w:szCs w:val="22"/>
              </w:rPr>
              <w:drawing>
                <wp:anchor distT="0" distB="0" distL="114300" distR="114300" simplePos="0" relativeHeight="251686400" behindDoc="1" locked="0" layoutInCell="1" allowOverlap="1" wp14:anchorId="64374FDB" wp14:editId="38FF80B7">
                  <wp:simplePos x="0" y="0"/>
                  <wp:positionH relativeFrom="column">
                    <wp:posOffset>1655445</wp:posOffset>
                  </wp:positionH>
                  <wp:positionV relativeFrom="paragraph">
                    <wp:posOffset>123825</wp:posOffset>
                  </wp:positionV>
                  <wp:extent cx="718820" cy="958850"/>
                  <wp:effectExtent l="0" t="0" r="5080" b="0"/>
                  <wp:wrapTight wrapText="bothSides">
                    <wp:wrapPolygon edited="0">
                      <wp:start x="1145" y="0"/>
                      <wp:lineTo x="572" y="858"/>
                      <wp:lineTo x="0" y="21028"/>
                      <wp:lineTo x="21180" y="21028"/>
                      <wp:lineTo x="20608" y="0"/>
                      <wp:lineTo x="1145" y="0"/>
                    </wp:wrapPolygon>
                  </wp:wrapTight>
                  <wp:docPr id="270" name="Resim 270" descr="http://elcibelgelendirme.com/wp-content/uploads/Personel__1_-removebg-previe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cibelgelendirme.com/wp-content/uploads/Personel__1_-removebg-preview-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82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A69">
              <w:rPr>
                <w:rFonts w:ascii="Calibri" w:hAnsi="Calibri"/>
                <w:sz w:val="22"/>
                <w:szCs w:val="22"/>
              </w:rPr>
              <w:t>Bu logo ve markalar, ürün/hizmete ait değildir. Ürün/Hizmetin üretiminde çalışan …</w:t>
            </w:r>
            <w:proofErr w:type="gramStart"/>
            <w:r w:rsidRPr="00E53A69">
              <w:rPr>
                <w:rFonts w:ascii="Calibri" w:hAnsi="Calibri"/>
                <w:sz w:val="22"/>
                <w:szCs w:val="22"/>
              </w:rPr>
              <w:t>…….</w:t>
            </w:r>
            <w:proofErr w:type="gramEnd"/>
            <w:r w:rsidRPr="00E53A69">
              <w:rPr>
                <w:rFonts w:ascii="Calibri" w:hAnsi="Calibri"/>
                <w:sz w:val="22"/>
                <w:szCs w:val="22"/>
              </w:rPr>
              <w:t>’</w:t>
            </w:r>
            <w:proofErr w:type="spellStart"/>
            <w:r w:rsidRPr="00E53A69">
              <w:rPr>
                <w:rFonts w:ascii="Calibri" w:hAnsi="Calibri"/>
                <w:sz w:val="22"/>
                <w:szCs w:val="22"/>
              </w:rPr>
              <w:t>ın</w:t>
            </w:r>
            <w:proofErr w:type="spellEnd"/>
            <w:r w:rsidRPr="00E53A69">
              <w:rPr>
                <w:rFonts w:ascii="Calibri" w:hAnsi="Calibri"/>
                <w:sz w:val="22"/>
                <w:szCs w:val="22"/>
              </w:rPr>
              <w:t xml:space="preserve"> Mesleki Yeterlilik Belgesi (Belge No:……)’ne aittir.</w:t>
            </w:r>
          </w:p>
        </w:tc>
      </w:tr>
    </w:tbl>
    <w:p w14:paraId="7B29EC87" w14:textId="77777777" w:rsidR="00E53A69" w:rsidRPr="00E53A69" w:rsidRDefault="00E53A69" w:rsidP="00E53A69">
      <w:pPr>
        <w:pBdr>
          <w:right w:val="single" w:sz="4" w:space="1" w:color="auto"/>
        </w:pBdr>
        <w:tabs>
          <w:tab w:val="left" w:pos="1985"/>
        </w:tabs>
        <w:spacing w:before="0" w:line="240" w:lineRule="auto"/>
        <w:jc w:val="both"/>
        <w:rPr>
          <w:rFonts w:ascii="Calibri" w:hAnsi="Calibri"/>
          <w:sz w:val="22"/>
          <w:szCs w:val="22"/>
          <w:lang w:eastAsia="x-none"/>
        </w:rPr>
      </w:pPr>
    </w:p>
    <w:p w14:paraId="1263F2C1" w14:textId="77777777" w:rsidR="00E53A69" w:rsidRPr="00E53A69" w:rsidRDefault="00E53A69" w:rsidP="00E53A69">
      <w:pPr>
        <w:pBdr>
          <w:right w:val="single" w:sz="4" w:space="1" w:color="auto"/>
        </w:pBdr>
        <w:tabs>
          <w:tab w:val="left" w:pos="1985"/>
        </w:tabs>
        <w:spacing w:before="0" w:line="240" w:lineRule="auto"/>
        <w:jc w:val="both"/>
        <w:rPr>
          <w:rFonts w:ascii="Calibri" w:hAnsi="Calibri"/>
          <w:sz w:val="22"/>
          <w:szCs w:val="22"/>
          <w:lang w:eastAsia="x-none"/>
        </w:rPr>
      </w:pPr>
    </w:p>
    <w:p w14:paraId="1F648565" w14:textId="77777777" w:rsidR="00E53A69" w:rsidRPr="00E53A69" w:rsidRDefault="00E53A69" w:rsidP="00E53A69">
      <w:pPr>
        <w:pBdr>
          <w:right w:val="single" w:sz="4" w:space="1" w:color="auto"/>
        </w:pBdr>
        <w:tabs>
          <w:tab w:val="left" w:pos="1985"/>
        </w:tabs>
        <w:spacing w:before="0" w:line="240" w:lineRule="auto"/>
        <w:jc w:val="both"/>
        <w:rPr>
          <w:rFonts w:ascii="Calibri" w:hAnsi="Calibri"/>
          <w:sz w:val="22"/>
          <w:szCs w:val="22"/>
          <w:lang w:eastAsia="x-none"/>
        </w:rPr>
      </w:pPr>
    </w:p>
    <w:p w14:paraId="6E5E3EC4" w14:textId="77777777" w:rsidR="00E53A69" w:rsidRPr="00E53A69" w:rsidRDefault="00E53A69" w:rsidP="00E53A69">
      <w:pPr>
        <w:pBdr>
          <w:right w:val="single" w:sz="4" w:space="1" w:color="auto"/>
        </w:pBdr>
        <w:tabs>
          <w:tab w:val="left" w:pos="1985"/>
        </w:tabs>
        <w:spacing w:before="0" w:line="240" w:lineRule="auto"/>
        <w:jc w:val="both"/>
        <w:rPr>
          <w:rFonts w:ascii="Calibri" w:hAnsi="Calibri"/>
          <w:sz w:val="22"/>
          <w:szCs w:val="22"/>
          <w:lang w:eastAsia="x-none"/>
        </w:rPr>
      </w:pPr>
    </w:p>
    <w:p w14:paraId="309AE58E" w14:textId="77777777" w:rsidR="00E53A69" w:rsidRPr="00E53A69" w:rsidRDefault="00E53A69" w:rsidP="00E53A69">
      <w:pPr>
        <w:pBdr>
          <w:right w:val="single" w:sz="4" w:space="1" w:color="auto"/>
        </w:pBdr>
        <w:tabs>
          <w:tab w:val="left" w:pos="1985"/>
        </w:tabs>
        <w:spacing w:before="0" w:line="240" w:lineRule="auto"/>
        <w:jc w:val="both"/>
        <w:rPr>
          <w:rFonts w:ascii="Calibri" w:hAnsi="Calibri"/>
          <w:sz w:val="22"/>
          <w:szCs w:val="22"/>
          <w:lang w:eastAsia="x-none"/>
        </w:rPr>
      </w:pPr>
    </w:p>
    <w:p w14:paraId="41655845" w14:textId="77777777" w:rsidR="00E53A69" w:rsidRDefault="00E53A69" w:rsidP="00E53A69">
      <w:pPr>
        <w:pBdr>
          <w:right w:val="single" w:sz="4" w:space="1" w:color="auto"/>
        </w:pBdr>
        <w:tabs>
          <w:tab w:val="left" w:pos="1985"/>
        </w:tabs>
        <w:spacing w:before="0" w:line="240" w:lineRule="auto"/>
        <w:jc w:val="both"/>
        <w:rPr>
          <w:rFonts w:ascii="Calibri" w:hAnsi="Calibri"/>
          <w:sz w:val="22"/>
          <w:szCs w:val="22"/>
          <w:lang w:val="x-none" w:eastAsia="x-none"/>
        </w:rPr>
      </w:pPr>
    </w:p>
    <w:p w14:paraId="67F8272E" w14:textId="77777777" w:rsidR="00566227" w:rsidRDefault="00566227" w:rsidP="00E53A69">
      <w:pPr>
        <w:pBdr>
          <w:right w:val="single" w:sz="4" w:space="1" w:color="auto"/>
        </w:pBdr>
        <w:tabs>
          <w:tab w:val="left" w:pos="1985"/>
        </w:tabs>
        <w:spacing w:before="0" w:line="240" w:lineRule="auto"/>
        <w:jc w:val="both"/>
        <w:rPr>
          <w:rFonts w:ascii="Calibri" w:hAnsi="Calibri"/>
          <w:sz w:val="22"/>
          <w:szCs w:val="22"/>
          <w:lang w:val="x-none" w:eastAsia="x-none"/>
        </w:rPr>
      </w:pPr>
    </w:p>
    <w:p w14:paraId="360400EE" w14:textId="77777777" w:rsidR="00566227" w:rsidRDefault="00566227" w:rsidP="00E53A69">
      <w:pPr>
        <w:pBdr>
          <w:right w:val="single" w:sz="4" w:space="1" w:color="auto"/>
        </w:pBdr>
        <w:tabs>
          <w:tab w:val="left" w:pos="1985"/>
        </w:tabs>
        <w:spacing w:before="0" w:line="240" w:lineRule="auto"/>
        <w:jc w:val="both"/>
        <w:rPr>
          <w:rFonts w:ascii="Calibri" w:hAnsi="Calibri"/>
          <w:sz w:val="22"/>
          <w:szCs w:val="22"/>
          <w:lang w:val="x-none" w:eastAsia="x-none"/>
        </w:rPr>
      </w:pPr>
    </w:p>
    <w:p w14:paraId="52A46F8B" w14:textId="77777777" w:rsidR="00566227" w:rsidRDefault="00566227" w:rsidP="00F60963">
      <w:pPr>
        <w:tabs>
          <w:tab w:val="left" w:pos="1985"/>
        </w:tabs>
        <w:spacing w:before="0" w:line="240" w:lineRule="auto"/>
        <w:jc w:val="both"/>
        <w:rPr>
          <w:rFonts w:ascii="Calibri" w:hAnsi="Calibri"/>
          <w:sz w:val="22"/>
          <w:szCs w:val="22"/>
          <w:lang w:val="x-none" w:eastAsia="x-none"/>
        </w:rPr>
      </w:pPr>
    </w:p>
    <w:p w14:paraId="09581379" w14:textId="77777777" w:rsidR="00E53A69" w:rsidRPr="00E53A69" w:rsidRDefault="00F60963" w:rsidP="00F60963">
      <w:pPr>
        <w:numPr>
          <w:ilvl w:val="0"/>
          <w:numId w:val="13"/>
        </w:numPr>
        <w:tabs>
          <w:tab w:val="left" w:pos="1701"/>
        </w:tabs>
        <w:spacing w:before="0" w:line="240" w:lineRule="auto"/>
        <w:ind w:left="0" w:firstLine="993"/>
        <w:jc w:val="both"/>
        <w:rPr>
          <w:rFonts w:ascii="Times New Roman" w:hAnsi="Times New Roman"/>
          <w:i/>
          <w:sz w:val="24"/>
          <w:szCs w:val="24"/>
          <w:lang w:eastAsia="x-none"/>
        </w:rPr>
      </w:pPr>
      <w:r>
        <w:rPr>
          <w:rFonts w:ascii="Times New Roman" w:hAnsi="Times New Roman"/>
          <w:i/>
          <w:sz w:val="24"/>
          <w:szCs w:val="24"/>
          <w:lang w:val="x-none" w:eastAsia="x-none"/>
        </w:rPr>
        <w:t>ELÇİ</w:t>
      </w:r>
      <w:r w:rsidR="00E53A69" w:rsidRPr="00E53A69">
        <w:rPr>
          <w:rFonts w:ascii="Times New Roman" w:hAnsi="Times New Roman"/>
          <w:i/>
          <w:sz w:val="24"/>
          <w:szCs w:val="24"/>
          <w:lang w:val="x-none" w:eastAsia="x-none"/>
        </w:rPr>
        <w:t xml:space="preserve"> </w:t>
      </w:r>
      <w:r>
        <w:rPr>
          <w:rFonts w:ascii="Times New Roman" w:hAnsi="Times New Roman"/>
          <w:i/>
          <w:sz w:val="24"/>
          <w:szCs w:val="24"/>
          <w:lang w:val="x-none" w:eastAsia="x-none"/>
        </w:rPr>
        <w:t>Belgelendirme Sertifikasyon</w:t>
      </w:r>
      <w:r w:rsidR="00E53A69" w:rsidRPr="00E53A69">
        <w:rPr>
          <w:rFonts w:ascii="Times New Roman" w:hAnsi="Times New Roman"/>
          <w:i/>
          <w:sz w:val="24"/>
          <w:szCs w:val="24"/>
          <w:lang w:val="x-none" w:eastAsia="x-none"/>
        </w:rPr>
        <w:t xml:space="preserve"> Ltd. Şti. </w:t>
      </w:r>
      <w:proofErr w:type="spellStart"/>
      <w:r w:rsidR="00E53A69" w:rsidRPr="00E53A69">
        <w:rPr>
          <w:rFonts w:ascii="Times New Roman" w:hAnsi="Times New Roman"/>
          <w:i/>
          <w:sz w:val="24"/>
          <w:szCs w:val="24"/>
          <w:lang w:val="x-none" w:eastAsia="x-none"/>
        </w:rPr>
        <w:t>Markası’nın</w:t>
      </w:r>
      <w:proofErr w:type="spellEnd"/>
      <w:r w:rsidR="00E53A69" w:rsidRPr="00E53A69">
        <w:rPr>
          <w:rFonts w:ascii="Times New Roman" w:hAnsi="Times New Roman"/>
          <w:i/>
          <w:sz w:val="24"/>
          <w:szCs w:val="24"/>
          <w:lang w:val="x-none" w:eastAsia="x-none"/>
        </w:rPr>
        <w:t xml:space="preserve"> kullanılacağı dokümanın/ortamın zemininin beyaz olması, aksi durumda markanın beyaz bir fon ile çerçevelenmesi gereklidir</w:t>
      </w:r>
      <w:r w:rsidR="00E53A69" w:rsidRPr="00E53A69">
        <w:rPr>
          <w:rFonts w:ascii="Times New Roman" w:hAnsi="Times New Roman"/>
          <w:i/>
          <w:sz w:val="24"/>
          <w:szCs w:val="24"/>
          <w:lang w:eastAsia="x-none"/>
        </w:rPr>
        <w:t xml:space="preserve">. </w:t>
      </w:r>
    </w:p>
    <w:p w14:paraId="12EFB29F" w14:textId="77777777" w:rsidR="00E53A69" w:rsidRPr="00E53A69" w:rsidRDefault="00E53A69" w:rsidP="00F60963">
      <w:pPr>
        <w:suppressLineNumbers/>
        <w:tabs>
          <w:tab w:val="left" w:pos="993"/>
        </w:tabs>
        <w:spacing w:before="0" w:line="240" w:lineRule="auto"/>
        <w:ind w:firstLine="426"/>
        <w:jc w:val="both"/>
        <w:rPr>
          <w:rFonts w:ascii="Times New Roman" w:hAnsi="Times New Roman"/>
          <w:b/>
          <w:bCs/>
          <w:i/>
          <w:sz w:val="24"/>
          <w:szCs w:val="24"/>
        </w:rPr>
      </w:pPr>
      <w:r w:rsidRPr="00F60963">
        <w:rPr>
          <w:rFonts w:ascii="Times New Roman" w:hAnsi="Times New Roman"/>
          <w:b/>
          <w:bCs/>
          <w:i/>
          <w:sz w:val="24"/>
          <w:szCs w:val="24"/>
        </w:rPr>
        <w:t>5</w:t>
      </w:r>
      <w:r w:rsidRPr="00E53A69">
        <w:rPr>
          <w:rFonts w:ascii="Times New Roman" w:hAnsi="Times New Roman"/>
          <w:b/>
          <w:bCs/>
          <w:i/>
          <w:sz w:val="24"/>
          <w:szCs w:val="24"/>
        </w:rPr>
        <w:t>.3</w:t>
      </w:r>
      <w:r w:rsidRPr="00E53A69">
        <w:rPr>
          <w:rFonts w:ascii="Times New Roman" w:hAnsi="Times New Roman"/>
          <w:b/>
          <w:bCs/>
          <w:i/>
          <w:sz w:val="24"/>
          <w:szCs w:val="24"/>
        </w:rPr>
        <w:tab/>
        <w:t>MARKALARIN KULLANILAMAYACAĞI YERLER</w:t>
      </w:r>
    </w:p>
    <w:p w14:paraId="10A430F1" w14:textId="77777777" w:rsidR="00E53A69" w:rsidRPr="00E53A69" w:rsidRDefault="00E53A69" w:rsidP="00F60963">
      <w:pPr>
        <w:numPr>
          <w:ilvl w:val="0"/>
          <w:numId w:val="15"/>
        </w:numPr>
        <w:tabs>
          <w:tab w:val="left" w:pos="1560"/>
        </w:tabs>
        <w:spacing w:before="0" w:line="240" w:lineRule="auto"/>
        <w:ind w:left="0" w:firstLine="993"/>
        <w:jc w:val="both"/>
        <w:rPr>
          <w:rFonts w:ascii="Times New Roman" w:hAnsi="Times New Roman"/>
          <w:i/>
          <w:sz w:val="24"/>
          <w:szCs w:val="24"/>
          <w:lang w:eastAsia="x-none"/>
        </w:rPr>
      </w:pPr>
      <w:r w:rsidRPr="00E53A69">
        <w:rPr>
          <w:rFonts w:ascii="Times New Roman" w:hAnsi="Times New Roman"/>
          <w:i/>
          <w:sz w:val="24"/>
          <w:szCs w:val="24"/>
          <w:lang w:val="x-none" w:eastAsia="x-none"/>
        </w:rPr>
        <w:t>TÜRKAK Akreditasyon Markası</w:t>
      </w:r>
      <w:r w:rsidRPr="00E53A69">
        <w:rPr>
          <w:rFonts w:ascii="Times New Roman" w:hAnsi="Times New Roman"/>
          <w:i/>
          <w:sz w:val="24"/>
          <w:szCs w:val="24"/>
          <w:lang w:eastAsia="x-none"/>
        </w:rPr>
        <w:t>,</w:t>
      </w:r>
      <w:r w:rsidRPr="00E53A69">
        <w:rPr>
          <w:rFonts w:ascii="Times New Roman" w:hAnsi="Times New Roman"/>
          <w:i/>
          <w:sz w:val="24"/>
          <w:szCs w:val="24"/>
          <w:lang w:val="x-none" w:eastAsia="x-none"/>
        </w:rPr>
        <w:t xml:space="preserve"> personel için bastırılan kartvizitler üzerinde </w:t>
      </w:r>
      <w:r w:rsidRPr="00E53A69">
        <w:rPr>
          <w:rFonts w:ascii="Times New Roman" w:hAnsi="Times New Roman"/>
          <w:i/>
          <w:sz w:val="24"/>
          <w:szCs w:val="24"/>
          <w:lang w:eastAsia="x-none"/>
        </w:rPr>
        <w:t>ve e</w:t>
      </w:r>
      <w:proofErr w:type="spellStart"/>
      <w:r w:rsidRPr="00E53A69">
        <w:rPr>
          <w:rFonts w:ascii="Times New Roman" w:hAnsi="Times New Roman"/>
          <w:i/>
          <w:sz w:val="24"/>
          <w:szCs w:val="24"/>
          <w:lang w:val="x-none" w:eastAsia="x-none"/>
        </w:rPr>
        <w:t>lektronik</w:t>
      </w:r>
      <w:proofErr w:type="spellEnd"/>
      <w:r w:rsidRPr="00E53A69">
        <w:rPr>
          <w:rFonts w:ascii="Times New Roman" w:hAnsi="Times New Roman"/>
          <w:i/>
          <w:sz w:val="24"/>
          <w:szCs w:val="24"/>
          <w:lang w:val="x-none" w:eastAsia="x-none"/>
        </w:rPr>
        <w:t xml:space="preserve"> postalarda kullanılan imza/kartvizitler</w:t>
      </w:r>
      <w:r w:rsidRPr="00E53A69">
        <w:rPr>
          <w:rFonts w:ascii="Times New Roman" w:hAnsi="Times New Roman"/>
          <w:i/>
          <w:sz w:val="24"/>
          <w:szCs w:val="24"/>
          <w:lang w:eastAsia="x-none"/>
        </w:rPr>
        <w:t>de</w:t>
      </w:r>
      <w:r w:rsidRPr="00E53A69">
        <w:rPr>
          <w:rFonts w:ascii="Times New Roman" w:hAnsi="Times New Roman"/>
          <w:i/>
          <w:sz w:val="24"/>
          <w:szCs w:val="24"/>
          <w:lang w:val="x-none" w:eastAsia="x-none"/>
        </w:rPr>
        <w:t xml:space="preserve"> kullanılmaz. Kartvizitler üzerinde kuruluşun akreditasyonuna ilişkin hiçbir atıfta bulunulamaz. </w:t>
      </w:r>
    </w:p>
    <w:p w14:paraId="05F6435A" w14:textId="77777777" w:rsidR="00E53A69" w:rsidRPr="00E53A69" w:rsidRDefault="00F60963" w:rsidP="00F60963">
      <w:pPr>
        <w:numPr>
          <w:ilvl w:val="0"/>
          <w:numId w:val="15"/>
        </w:numPr>
        <w:tabs>
          <w:tab w:val="left" w:pos="1560"/>
        </w:tabs>
        <w:spacing w:before="0" w:line="240" w:lineRule="auto"/>
        <w:ind w:left="0" w:firstLine="993"/>
        <w:jc w:val="both"/>
        <w:rPr>
          <w:rFonts w:ascii="Times New Roman" w:hAnsi="Times New Roman"/>
          <w:i/>
          <w:sz w:val="24"/>
          <w:szCs w:val="24"/>
          <w:lang w:eastAsia="x-none"/>
        </w:rPr>
      </w:pPr>
      <w:r>
        <w:rPr>
          <w:rFonts w:ascii="Times New Roman" w:hAnsi="Times New Roman"/>
          <w:i/>
          <w:sz w:val="24"/>
          <w:szCs w:val="24"/>
          <w:lang w:val="x-none" w:eastAsia="x-none"/>
        </w:rPr>
        <w:t>ELÇİ</w:t>
      </w:r>
      <w:r w:rsidR="00E53A69" w:rsidRPr="00E53A69">
        <w:rPr>
          <w:rFonts w:ascii="Times New Roman" w:hAnsi="Times New Roman"/>
          <w:i/>
          <w:sz w:val="24"/>
          <w:szCs w:val="24"/>
          <w:lang w:val="x-none" w:eastAsia="x-none"/>
        </w:rPr>
        <w:t xml:space="preserve"> </w:t>
      </w:r>
      <w:proofErr w:type="spellStart"/>
      <w:r w:rsidR="00E53A69" w:rsidRPr="00E53A69">
        <w:rPr>
          <w:rFonts w:ascii="Times New Roman" w:hAnsi="Times New Roman"/>
          <w:i/>
          <w:sz w:val="24"/>
          <w:szCs w:val="24"/>
          <w:lang w:val="x-none" w:eastAsia="x-none"/>
        </w:rPr>
        <w:t>Belgelendirme</w:t>
      </w:r>
      <w:r w:rsidR="00E53A69" w:rsidRPr="00E53A69">
        <w:rPr>
          <w:rFonts w:ascii="Times New Roman" w:hAnsi="Times New Roman"/>
          <w:i/>
          <w:sz w:val="24"/>
          <w:szCs w:val="24"/>
          <w:lang w:eastAsia="x-none"/>
        </w:rPr>
        <w:t>’nin</w:t>
      </w:r>
      <w:proofErr w:type="spellEnd"/>
      <w:r w:rsidR="00E53A69" w:rsidRPr="00E53A69">
        <w:rPr>
          <w:rFonts w:ascii="Times New Roman" w:hAnsi="Times New Roman"/>
          <w:i/>
          <w:sz w:val="24"/>
          <w:szCs w:val="24"/>
          <w:lang w:eastAsia="x-none"/>
        </w:rPr>
        <w:t xml:space="preserve"> TÜRKAK akreditasyonunun veya MYK yetkilendirmesinin askıya alınması veya iptal edilmesi halinde </w:t>
      </w:r>
      <w:r w:rsidR="00E53A69" w:rsidRPr="00E53A69">
        <w:rPr>
          <w:rFonts w:ascii="Times New Roman" w:hAnsi="Times New Roman"/>
          <w:i/>
          <w:sz w:val="24"/>
          <w:szCs w:val="24"/>
          <w:lang w:val="x-none" w:eastAsia="x-none"/>
        </w:rPr>
        <w:t xml:space="preserve">TÜRKAK Akreditasyon Markası </w:t>
      </w:r>
      <w:r w:rsidR="00E53A69" w:rsidRPr="00E53A69">
        <w:rPr>
          <w:rFonts w:ascii="Times New Roman" w:hAnsi="Times New Roman"/>
          <w:i/>
          <w:sz w:val="24"/>
          <w:szCs w:val="24"/>
          <w:lang w:eastAsia="x-none"/>
        </w:rPr>
        <w:t xml:space="preserve">veya MYK markası </w:t>
      </w:r>
      <w:r w:rsidR="00E53A69" w:rsidRPr="00E53A69">
        <w:rPr>
          <w:rFonts w:ascii="Times New Roman" w:hAnsi="Times New Roman"/>
          <w:i/>
          <w:sz w:val="24"/>
          <w:szCs w:val="24"/>
          <w:lang w:val="x-none" w:eastAsia="x-none"/>
        </w:rPr>
        <w:t>içeren her türlü</w:t>
      </w:r>
      <w:r w:rsidR="00E53A69" w:rsidRPr="00E53A69">
        <w:rPr>
          <w:rFonts w:ascii="Times New Roman" w:hAnsi="Times New Roman"/>
          <w:i/>
          <w:sz w:val="24"/>
          <w:szCs w:val="24"/>
          <w:lang w:eastAsia="x-none"/>
        </w:rPr>
        <w:t xml:space="preserve"> sertifika, rapor, tanıtım materyali vb. </w:t>
      </w:r>
      <w:proofErr w:type="gramStart"/>
      <w:r w:rsidR="00E53A69" w:rsidRPr="00E53A69">
        <w:rPr>
          <w:rFonts w:ascii="Times New Roman" w:hAnsi="Times New Roman"/>
          <w:i/>
          <w:sz w:val="24"/>
          <w:szCs w:val="24"/>
          <w:lang w:eastAsia="x-none"/>
        </w:rPr>
        <w:t>yayım</w:t>
      </w:r>
      <w:proofErr w:type="gramEnd"/>
      <w:r w:rsidR="00E53A69" w:rsidRPr="00E53A69">
        <w:rPr>
          <w:rFonts w:ascii="Times New Roman" w:hAnsi="Times New Roman"/>
          <w:i/>
          <w:sz w:val="24"/>
          <w:szCs w:val="24"/>
          <w:lang w:eastAsia="x-none"/>
        </w:rPr>
        <w:t xml:space="preserve"> ve dağıtımı durdurulur.</w:t>
      </w:r>
    </w:p>
    <w:p w14:paraId="53829734" w14:textId="77777777" w:rsidR="00E53A69" w:rsidRPr="00E53A69" w:rsidRDefault="00E53A69" w:rsidP="00F60963">
      <w:pPr>
        <w:numPr>
          <w:ilvl w:val="0"/>
          <w:numId w:val="15"/>
        </w:numPr>
        <w:tabs>
          <w:tab w:val="left" w:pos="1560"/>
        </w:tabs>
        <w:spacing w:before="0" w:line="240" w:lineRule="auto"/>
        <w:ind w:left="0" w:firstLine="993"/>
        <w:jc w:val="both"/>
        <w:rPr>
          <w:rFonts w:ascii="Times New Roman" w:hAnsi="Times New Roman"/>
          <w:i/>
          <w:sz w:val="24"/>
          <w:szCs w:val="24"/>
          <w:lang w:eastAsia="x-none"/>
        </w:rPr>
      </w:pPr>
      <w:r w:rsidRPr="00E53A69">
        <w:rPr>
          <w:rFonts w:ascii="Times New Roman" w:hAnsi="Times New Roman"/>
          <w:i/>
          <w:sz w:val="24"/>
          <w:szCs w:val="24"/>
          <w:lang w:eastAsia="x-none"/>
        </w:rPr>
        <w:t xml:space="preserve">Akreditasyon kapsamında bulunmayan hiçbir sınav veya belgede MYK veya TÜRKAK Akreditasyon Markası kullanılmaz ve hiçbir atıfta bulunulmaz. </w:t>
      </w:r>
    </w:p>
    <w:p w14:paraId="53EF98FB" w14:textId="77777777" w:rsidR="00E53A69" w:rsidRPr="00E53A69" w:rsidRDefault="00E53A69" w:rsidP="00F60963">
      <w:pPr>
        <w:numPr>
          <w:ilvl w:val="0"/>
          <w:numId w:val="15"/>
        </w:numPr>
        <w:tabs>
          <w:tab w:val="left" w:pos="1560"/>
        </w:tabs>
        <w:autoSpaceDE w:val="0"/>
        <w:autoSpaceDN w:val="0"/>
        <w:adjustRightInd w:val="0"/>
        <w:spacing w:before="0" w:line="240" w:lineRule="auto"/>
        <w:ind w:left="0" w:firstLine="993"/>
        <w:jc w:val="both"/>
        <w:rPr>
          <w:rFonts w:ascii="Times New Roman" w:hAnsi="Times New Roman"/>
          <w:i/>
          <w:sz w:val="24"/>
          <w:szCs w:val="24"/>
        </w:rPr>
      </w:pPr>
      <w:r w:rsidRPr="00E53A69">
        <w:rPr>
          <w:rFonts w:ascii="Times New Roman" w:eastAsia="Calibri" w:hAnsi="Times New Roman"/>
          <w:i/>
          <w:color w:val="000000"/>
          <w:sz w:val="24"/>
          <w:szCs w:val="24"/>
        </w:rPr>
        <w:t xml:space="preserve">TÜRKAK Akreditasyon Markası taşıtların </w:t>
      </w:r>
      <w:r w:rsidRPr="00E53A69">
        <w:rPr>
          <w:rFonts w:ascii="Times New Roman" w:hAnsi="Times New Roman"/>
          <w:i/>
          <w:sz w:val="24"/>
          <w:szCs w:val="24"/>
        </w:rPr>
        <w:t>binaların veya bayrakların üzerinde kullanılmaz.</w:t>
      </w:r>
    </w:p>
    <w:p w14:paraId="29CCAF06" w14:textId="2E36BC9E" w:rsidR="00E53A69" w:rsidRDefault="00E53A69" w:rsidP="00F60963">
      <w:pPr>
        <w:tabs>
          <w:tab w:val="left" w:pos="1985"/>
        </w:tabs>
        <w:autoSpaceDE w:val="0"/>
        <w:autoSpaceDN w:val="0"/>
        <w:adjustRightInd w:val="0"/>
        <w:spacing w:before="0" w:line="240" w:lineRule="auto"/>
        <w:ind w:left="1134"/>
        <w:jc w:val="both"/>
        <w:rPr>
          <w:rFonts w:ascii="Times New Roman" w:eastAsia="Calibri" w:hAnsi="Times New Roman"/>
          <w:i/>
          <w:color w:val="000000"/>
          <w:sz w:val="24"/>
          <w:szCs w:val="24"/>
        </w:rPr>
      </w:pPr>
    </w:p>
    <w:p w14:paraId="04EEBE69" w14:textId="560B80C9" w:rsidR="00426B97" w:rsidRDefault="00426B97" w:rsidP="00F60963">
      <w:pPr>
        <w:tabs>
          <w:tab w:val="left" w:pos="1985"/>
        </w:tabs>
        <w:autoSpaceDE w:val="0"/>
        <w:autoSpaceDN w:val="0"/>
        <w:adjustRightInd w:val="0"/>
        <w:spacing w:before="0" w:line="240" w:lineRule="auto"/>
        <w:ind w:left="1134"/>
        <w:jc w:val="both"/>
        <w:rPr>
          <w:rFonts w:ascii="Times New Roman" w:eastAsia="Calibri" w:hAnsi="Times New Roman"/>
          <w:i/>
          <w:color w:val="000000"/>
          <w:sz w:val="24"/>
          <w:szCs w:val="24"/>
        </w:rPr>
      </w:pPr>
    </w:p>
    <w:p w14:paraId="1258732B" w14:textId="6646EB6C" w:rsidR="00426B97" w:rsidRDefault="00426B97" w:rsidP="00F60963">
      <w:pPr>
        <w:tabs>
          <w:tab w:val="left" w:pos="1985"/>
        </w:tabs>
        <w:autoSpaceDE w:val="0"/>
        <w:autoSpaceDN w:val="0"/>
        <w:adjustRightInd w:val="0"/>
        <w:spacing w:before="0" w:line="240" w:lineRule="auto"/>
        <w:ind w:left="1134"/>
        <w:jc w:val="both"/>
        <w:rPr>
          <w:rFonts w:ascii="Times New Roman" w:eastAsia="Calibri" w:hAnsi="Times New Roman"/>
          <w:i/>
          <w:color w:val="000000"/>
          <w:sz w:val="24"/>
          <w:szCs w:val="24"/>
        </w:rPr>
      </w:pPr>
    </w:p>
    <w:p w14:paraId="49C26DEB" w14:textId="77777777" w:rsidR="00426B97" w:rsidRPr="00E53A69" w:rsidRDefault="00426B97" w:rsidP="00F60963">
      <w:pPr>
        <w:tabs>
          <w:tab w:val="left" w:pos="1985"/>
        </w:tabs>
        <w:autoSpaceDE w:val="0"/>
        <w:autoSpaceDN w:val="0"/>
        <w:adjustRightInd w:val="0"/>
        <w:spacing w:before="0" w:line="240" w:lineRule="auto"/>
        <w:ind w:left="1134"/>
        <w:jc w:val="both"/>
        <w:rPr>
          <w:rFonts w:ascii="Times New Roman" w:eastAsia="Calibri" w:hAnsi="Times New Roman"/>
          <w:i/>
          <w:color w:val="000000"/>
          <w:sz w:val="24"/>
          <w:szCs w:val="24"/>
        </w:rPr>
      </w:pPr>
    </w:p>
    <w:p w14:paraId="2C634ADA" w14:textId="77777777" w:rsidR="00E53A69" w:rsidRPr="00E53A69" w:rsidRDefault="00E53A69" w:rsidP="00F60963">
      <w:pPr>
        <w:tabs>
          <w:tab w:val="left" w:pos="993"/>
        </w:tabs>
        <w:spacing w:before="0" w:line="240" w:lineRule="auto"/>
        <w:ind w:firstLine="426"/>
        <w:jc w:val="both"/>
        <w:rPr>
          <w:rFonts w:ascii="Times New Roman" w:hAnsi="Times New Roman"/>
          <w:b/>
          <w:i/>
          <w:sz w:val="24"/>
          <w:szCs w:val="24"/>
          <w:lang w:eastAsia="x-none"/>
        </w:rPr>
      </w:pPr>
      <w:r w:rsidRPr="00F60963">
        <w:rPr>
          <w:rFonts w:ascii="Times New Roman" w:hAnsi="Times New Roman"/>
          <w:b/>
          <w:i/>
          <w:sz w:val="24"/>
          <w:szCs w:val="24"/>
          <w:lang w:eastAsia="x-none"/>
        </w:rPr>
        <w:t>5</w:t>
      </w:r>
      <w:r w:rsidRPr="00E53A69">
        <w:rPr>
          <w:rFonts w:ascii="Times New Roman" w:hAnsi="Times New Roman"/>
          <w:b/>
          <w:i/>
          <w:sz w:val="24"/>
          <w:szCs w:val="24"/>
          <w:lang w:val="x-none" w:eastAsia="x-none"/>
        </w:rPr>
        <w:t>.</w:t>
      </w:r>
      <w:r w:rsidRPr="00E53A69">
        <w:rPr>
          <w:rFonts w:ascii="Times New Roman" w:hAnsi="Times New Roman"/>
          <w:b/>
          <w:i/>
          <w:sz w:val="24"/>
          <w:szCs w:val="24"/>
          <w:lang w:eastAsia="x-none"/>
        </w:rPr>
        <w:t xml:space="preserve">4 </w:t>
      </w:r>
      <w:r w:rsidRPr="00E53A69">
        <w:rPr>
          <w:rFonts w:ascii="Times New Roman" w:hAnsi="Times New Roman"/>
          <w:b/>
          <w:i/>
          <w:sz w:val="24"/>
          <w:szCs w:val="24"/>
          <w:lang w:eastAsia="x-none"/>
        </w:rPr>
        <w:tab/>
        <w:t>YANLIŞ VEYA YETKİSİZ KULLANIM</w:t>
      </w:r>
    </w:p>
    <w:p w14:paraId="783B6695" w14:textId="77777777" w:rsidR="00E53A69" w:rsidRPr="00E53A69" w:rsidRDefault="00F60963" w:rsidP="00F60963">
      <w:pPr>
        <w:numPr>
          <w:ilvl w:val="0"/>
          <w:numId w:val="16"/>
        </w:numPr>
        <w:tabs>
          <w:tab w:val="left" w:pos="1560"/>
        </w:tabs>
        <w:spacing w:before="0" w:line="240" w:lineRule="auto"/>
        <w:ind w:left="0" w:firstLine="993"/>
        <w:jc w:val="both"/>
        <w:rPr>
          <w:rFonts w:ascii="Times New Roman" w:hAnsi="Times New Roman"/>
          <w:i/>
          <w:sz w:val="24"/>
          <w:szCs w:val="24"/>
          <w:lang w:eastAsia="x-none"/>
        </w:rPr>
      </w:pPr>
      <w:r>
        <w:rPr>
          <w:rFonts w:ascii="Times New Roman" w:hAnsi="Times New Roman"/>
          <w:i/>
          <w:sz w:val="24"/>
          <w:szCs w:val="24"/>
          <w:lang w:val="x-none" w:eastAsia="x-none"/>
        </w:rPr>
        <w:t>ELÇİ</w:t>
      </w:r>
      <w:r w:rsidR="00E53A69" w:rsidRPr="00E53A69">
        <w:rPr>
          <w:rFonts w:ascii="Times New Roman" w:hAnsi="Times New Roman"/>
          <w:i/>
          <w:sz w:val="24"/>
          <w:szCs w:val="24"/>
          <w:lang w:val="x-none" w:eastAsia="x-none"/>
        </w:rPr>
        <w:t xml:space="preserve"> BELGELENDİRME</w:t>
      </w:r>
      <w:r w:rsidR="00E53A69" w:rsidRPr="00E53A69">
        <w:rPr>
          <w:rFonts w:ascii="Times New Roman" w:hAnsi="Times New Roman"/>
          <w:i/>
          <w:sz w:val="24"/>
          <w:szCs w:val="24"/>
          <w:lang w:eastAsia="x-none"/>
        </w:rPr>
        <w:t xml:space="preserve"> logosu ile TÜRKAK ve MYK markalarının yetkisiz kullanımını önlemek için belgelendirilen kişilerle Belge Kullanım Sözleşmesi imzalanır.</w:t>
      </w:r>
    </w:p>
    <w:p w14:paraId="19DB56B8" w14:textId="77777777" w:rsidR="00E53A69" w:rsidRPr="00E53A69" w:rsidRDefault="00E53A69" w:rsidP="00F60963">
      <w:pPr>
        <w:numPr>
          <w:ilvl w:val="0"/>
          <w:numId w:val="16"/>
        </w:numPr>
        <w:tabs>
          <w:tab w:val="left" w:pos="1560"/>
        </w:tabs>
        <w:spacing w:before="0" w:line="240" w:lineRule="auto"/>
        <w:ind w:left="0" w:firstLine="993"/>
        <w:jc w:val="both"/>
        <w:rPr>
          <w:rFonts w:ascii="Times New Roman" w:hAnsi="Times New Roman"/>
          <w:i/>
          <w:sz w:val="24"/>
          <w:szCs w:val="24"/>
          <w:lang w:eastAsia="x-none"/>
        </w:rPr>
      </w:pPr>
      <w:r w:rsidRPr="00E53A69">
        <w:rPr>
          <w:rFonts w:ascii="Times New Roman" w:hAnsi="Times New Roman"/>
          <w:i/>
          <w:sz w:val="24"/>
          <w:szCs w:val="24"/>
          <w:lang w:val="x-none" w:eastAsia="x-none"/>
        </w:rPr>
        <w:t xml:space="preserve">Belirlenen kurallara aykırı olarak </w:t>
      </w:r>
      <w:r w:rsidRPr="00E53A69">
        <w:rPr>
          <w:rFonts w:ascii="Times New Roman" w:hAnsi="Times New Roman"/>
          <w:i/>
          <w:sz w:val="24"/>
          <w:szCs w:val="24"/>
          <w:lang w:eastAsia="x-none"/>
        </w:rPr>
        <w:t>yanlışlıkla</w:t>
      </w:r>
      <w:r w:rsidRPr="00E53A69">
        <w:rPr>
          <w:rFonts w:ascii="Times New Roman" w:hAnsi="Times New Roman"/>
          <w:i/>
          <w:sz w:val="24"/>
          <w:szCs w:val="24"/>
          <w:lang w:val="x-none" w:eastAsia="x-none"/>
        </w:rPr>
        <w:t xml:space="preserve"> TÜRKAK</w:t>
      </w:r>
      <w:r w:rsidRPr="00E53A69">
        <w:rPr>
          <w:rFonts w:ascii="Times New Roman" w:hAnsi="Times New Roman"/>
          <w:i/>
          <w:sz w:val="24"/>
          <w:szCs w:val="24"/>
          <w:lang w:eastAsia="x-none"/>
        </w:rPr>
        <w:t xml:space="preserve"> veya MYK</w:t>
      </w:r>
      <w:r w:rsidRPr="00E53A69">
        <w:rPr>
          <w:rFonts w:ascii="Times New Roman" w:hAnsi="Times New Roman"/>
          <w:i/>
          <w:sz w:val="24"/>
          <w:szCs w:val="24"/>
          <w:lang w:val="x-none" w:eastAsia="x-none"/>
        </w:rPr>
        <w:t xml:space="preserve"> markası</w:t>
      </w:r>
      <w:r w:rsidRPr="00E53A69">
        <w:rPr>
          <w:rFonts w:ascii="Times New Roman" w:hAnsi="Times New Roman"/>
          <w:i/>
          <w:sz w:val="24"/>
          <w:szCs w:val="24"/>
          <w:lang w:eastAsia="x-none"/>
        </w:rPr>
        <w:t xml:space="preserve"> kullanıldığı taktirde</w:t>
      </w:r>
      <w:r w:rsidRPr="00E53A69">
        <w:rPr>
          <w:rFonts w:ascii="Times New Roman" w:hAnsi="Times New Roman"/>
          <w:i/>
          <w:sz w:val="24"/>
          <w:szCs w:val="24"/>
          <w:lang w:val="x-none" w:eastAsia="x-none"/>
        </w:rPr>
        <w:t xml:space="preserve">, </w:t>
      </w:r>
      <w:r w:rsidRPr="00E53A69">
        <w:rPr>
          <w:rFonts w:ascii="Times New Roman" w:hAnsi="Times New Roman"/>
          <w:i/>
          <w:sz w:val="24"/>
          <w:szCs w:val="24"/>
          <w:lang w:eastAsia="x-none"/>
        </w:rPr>
        <w:t xml:space="preserve">kullanılan materyal derhal </w:t>
      </w:r>
      <w:r w:rsidRPr="00E53A69">
        <w:rPr>
          <w:rFonts w:ascii="Times New Roman" w:hAnsi="Times New Roman"/>
          <w:i/>
          <w:sz w:val="24"/>
          <w:szCs w:val="24"/>
          <w:lang w:val="x-none" w:eastAsia="x-none"/>
        </w:rPr>
        <w:t>geri çek</w:t>
      </w:r>
      <w:r w:rsidRPr="00E53A69">
        <w:rPr>
          <w:rFonts w:ascii="Times New Roman" w:hAnsi="Times New Roman"/>
          <w:i/>
          <w:sz w:val="24"/>
          <w:szCs w:val="24"/>
          <w:lang w:eastAsia="x-none"/>
        </w:rPr>
        <w:t>ilir</w:t>
      </w:r>
      <w:r w:rsidRPr="00E53A69">
        <w:rPr>
          <w:rFonts w:ascii="Times New Roman" w:hAnsi="Times New Roman"/>
          <w:i/>
          <w:sz w:val="24"/>
          <w:szCs w:val="24"/>
          <w:lang w:val="x-none" w:eastAsia="x-none"/>
        </w:rPr>
        <w:t xml:space="preserve">. </w:t>
      </w:r>
      <w:r w:rsidRPr="00E53A69">
        <w:rPr>
          <w:rFonts w:ascii="Times New Roman" w:hAnsi="Times New Roman"/>
          <w:i/>
          <w:sz w:val="24"/>
          <w:szCs w:val="24"/>
          <w:lang w:eastAsia="x-none"/>
        </w:rPr>
        <w:t>B</w:t>
      </w:r>
      <w:proofErr w:type="spellStart"/>
      <w:r w:rsidRPr="00E53A69">
        <w:rPr>
          <w:rFonts w:ascii="Times New Roman" w:hAnsi="Times New Roman"/>
          <w:i/>
          <w:sz w:val="24"/>
          <w:szCs w:val="24"/>
          <w:lang w:val="x-none" w:eastAsia="x-none"/>
        </w:rPr>
        <w:t>enzer</w:t>
      </w:r>
      <w:proofErr w:type="spellEnd"/>
      <w:r w:rsidRPr="00E53A69">
        <w:rPr>
          <w:rFonts w:ascii="Times New Roman" w:hAnsi="Times New Roman"/>
          <w:i/>
          <w:sz w:val="24"/>
          <w:szCs w:val="24"/>
          <w:lang w:val="x-none" w:eastAsia="x-none"/>
        </w:rPr>
        <w:t xml:space="preserve"> durumların olup olmadığı </w:t>
      </w:r>
      <w:r w:rsidRPr="00E53A69">
        <w:rPr>
          <w:rFonts w:ascii="Times New Roman" w:hAnsi="Times New Roman"/>
          <w:i/>
          <w:sz w:val="24"/>
          <w:szCs w:val="24"/>
          <w:lang w:eastAsia="x-none"/>
        </w:rPr>
        <w:t>kon</w:t>
      </w:r>
      <w:r w:rsidRPr="00E53A69">
        <w:rPr>
          <w:rFonts w:ascii="Times New Roman" w:hAnsi="Times New Roman"/>
          <w:i/>
          <w:sz w:val="24"/>
          <w:szCs w:val="24"/>
          <w:lang w:val="x-none" w:eastAsia="x-none"/>
        </w:rPr>
        <w:t>usunda bir değerlendirme/risk analizi yap</w:t>
      </w:r>
      <w:r w:rsidRPr="00E53A69">
        <w:rPr>
          <w:rFonts w:ascii="Times New Roman" w:hAnsi="Times New Roman"/>
          <w:i/>
          <w:sz w:val="24"/>
          <w:szCs w:val="24"/>
          <w:lang w:eastAsia="x-none"/>
        </w:rPr>
        <w:t>ılır</w:t>
      </w:r>
      <w:r w:rsidRPr="00E53A69">
        <w:rPr>
          <w:rFonts w:ascii="Times New Roman" w:hAnsi="Times New Roman"/>
          <w:i/>
          <w:sz w:val="24"/>
          <w:szCs w:val="24"/>
          <w:lang w:val="x-none" w:eastAsia="x-none"/>
        </w:rPr>
        <w:t xml:space="preserve">, </w:t>
      </w:r>
      <w:r w:rsidRPr="00E53A69">
        <w:rPr>
          <w:rFonts w:ascii="Times New Roman" w:hAnsi="Times New Roman"/>
          <w:i/>
          <w:sz w:val="24"/>
          <w:szCs w:val="24"/>
          <w:lang w:eastAsia="x-none"/>
        </w:rPr>
        <w:t xml:space="preserve">Düzeltici ve Önleyici Faaliyetler </w:t>
      </w:r>
      <w:proofErr w:type="spellStart"/>
      <w:r w:rsidRPr="00E53A69">
        <w:rPr>
          <w:rFonts w:ascii="Times New Roman" w:hAnsi="Times New Roman"/>
          <w:i/>
          <w:sz w:val="24"/>
          <w:szCs w:val="24"/>
          <w:lang w:eastAsia="x-none"/>
        </w:rPr>
        <w:t>Prosedürü’ne</w:t>
      </w:r>
      <w:proofErr w:type="spellEnd"/>
      <w:r w:rsidRPr="00E53A69">
        <w:rPr>
          <w:rFonts w:ascii="Times New Roman" w:hAnsi="Times New Roman"/>
          <w:i/>
          <w:sz w:val="24"/>
          <w:szCs w:val="24"/>
          <w:lang w:eastAsia="x-none"/>
        </w:rPr>
        <w:t xml:space="preserve"> göre</w:t>
      </w:r>
      <w:r w:rsidRPr="00E53A69">
        <w:rPr>
          <w:rFonts w:ascii="Times New Roman" w:hAnsi="Times New Roman"/>
          <w:i/>
          <w:sz w:val="24"/>
          <w:szCs w:val="24"/>
          <w:lang w:val="x-none" w:eastAsia="x-none"/>
        </w:rPr>
        <w:t xml:space="preserve"> düzeltici faaliyet planlanır </w:t>
      </w:r>
      <w:r w:rsidRPr="00E53A69">
        <w:rPr>
          <w:rFonts w:ascii="Times New Roman" w:hAnsi="Times New Roman"/>
          <w:i/>
          <w:sz w:val="24"/>
          <w:szCs w:val="24"/>
          <w:lang w:eastAsia="x-none"/>
        </w:rPr>
        <w:t xml:space="preserve">ve sonuçlar </w:t>
      </w:r>
      <w:r w:rsidRPr="00E53A69">
        <w:rPr>
          <w:rFonts w:ascii="Times New Roman" w:hAnsi="Times New Roman"/>
          <w:i/>
          <w:sz w:val="24"/>
          <w:szCs w:val="24"/>
          <w:lang w:val="x-none" w:eastAsia="x-none"/>
        </w:rPr>
        <w:t>TÜRKAK</w:t>
      </w:r>
      <w:r w:rsidRPr="00E53A69">
        <w:rPr>
          <w:rFonts w:ascii="Times New Roman" w:hAnsi="Times New Roman"/>
          <w:i/>
          <w:sz w:val="24"/>
          <w:szCs w:val="24"/>
          <w:lang w:eastAsia="x-none"/>
        </w:rPr>
        <w:t xml:space="preserve"> ve MYK</w:t>
      </w:r>
      <w:r w:rsidRPr="00E53A69">
        <w:rPr>
          <w:rFonts w:ascii="Times New Roman" w:hAnsi="Times New Roman"/>
          <w:i/>
          <w:sz w:val="24"/>
          <w:szCs w:val="24"/>
          <w:lang w:val="x-none" w:eastAsia="x-none"/>
        </w:rPr>
        <w:t>'</w:t>
      </w:r>
      <w:r w:rsidRPr="00E53A69">
        <w:rPr>
          <w:rFonts w:ascii="Times New Roman" w:hAnsi="Times New Roman"/>
          <w:i/>
          <w:sz w:val="24"/>
          <w:szCs w:val="24"/>
          <w:lang w:eastAsia="x-none"/>
        </w:rPr>
        <w:t>y</w:t>
      </w:r>
      <w:r w:rsidRPr="00E53A69">
        <w:rPr>
          <w:rFonts w:ascii="Times New Roman" w:hAnsi="Times New Roman"/>
          <w:i/>
          <w:sz w:val="24"/>
          <w:szCs w:val="24"/>
          <w:lang w:val="x-none" w:eastAsia="x-none"/>
        </w:rPr>
        <w:t>a sun</w:t>
      </w:r>
      <w:r w:rsidRPr="00E53A69">
        <w:rPr>
          <w:rFonts w:ascii="Times New Roman" w:hAnsi="Times New Roman"/>
          <w:i/>
          <w:sz w:val="24"/>
          <w:szCs w:val="24"/>
          <w:lang w:eastAsia="x-none"/>
        </w:rPr>
        <w:t>ulur</w:t>
      </w:r>
      <w:r w:rsidRPr="00E53A69">
        <w:rPr>
          <w:rFonts w:ascii="Times New Roman" w:hAnsi="Times New Roman"/>
          <w:i/>
          <w:sz w:val="24"/>
          <w:szCs w:val="24"/>
          <w:lang w:val="x-none" w:eastAsia="x-none"/>
        </w:rPr>
        <w:t>.</w:t>
      </w:r>
    </w:p>
    <w:p w14:paraId="0E9A9C99" w14:textId="77777777" w:rsidR="00740CF8" w:rsidRPr="009966E1" w:rsidRDefault="00740CF8" w:rsidP="00F60963">
      <w:pPr>
        <w:spacing w:before="0" w:line="240" w:lineRule="auto"/>
        <w:jc w:val="both"/>
        <w:rPr>
          <w:rFonts w:ascii="Times New Roman" w:hAnsi="Times New Roman"/>
          <w:b/>
          <w:sz w:val="24"/>
          <w:szCs w:val="24"/>
        </w:rPr>
      </w:pPr>
    </w:p>
    <w:p w14:paraId="5C76658F" w14:textId="77777777" w:rsidR="00A670C5" w:rsidRPr="009966E1" w:rsidRDefault="00A670C5" w:rsidP="007E4636">
      <w:pPr>
        <w:jc w:val="both"/>
        <w:rPr>
          <w:rFonts w:ascii="Times New Roman" w:hAnsi="Times New Roman"/>
          <w:b/>
          <w:sz w:val="24"/>
          <w:szCs w:val="24"/>
        </w:rPr>
      </w:pPr>
      <w:r w:rsidRPr="009966E1">
        <w:rPr>
          <w:rFonts w:ascii="Times New Roman" w:hAnsi="Times New Roman"/>
          <w:b/>
          <w:sz w:val="24"/>
          <w:szCs w:val="24"/>
        </w:rPr>
        <w:t>6. İLGİLİ DOKÜMANLAR</w:t>
      </w:r>
    </w:p>
    <w:p w14:paraId="4522FFD5" w14:textId="77777777" w:rsidR="00A670C5" w:rsidRPr="009966E1" w:rsidRDefault="00A670C5" w:rsidP="007E4636">
      <w:pPr>
        <w:jc w:val="both"/>
        <w:rPr>
          <w:rFonts w:ascii="Times New Roman" w:hAnsi="Times New Roman"/>
          <w:sz w:val="24"/>
          <w:szCs w:val="24"/>
        </w:rPr>
      </w:pPr>
      <w:r w:rsidRPr="009966E1">
        <w:rPr>
          <w:rFonts w:ascii="Times New Roman" w:hAnsi="Times New Roman"/>
          <w:sz w:val="24"/>
          <w:szCs w:val="24"/>
        </w:rPr>
        <w:t>PR15-FR01</w:t>
      </w:r>
      <w:r w:rsidR="00151608" w:rsidRPr="009966E1">
        <w:rPr>
          <w:rFonts w:ascii="Times New Roman" w:hAnsi="Times New Roman"/>
          <w:sz w:val="24"/>
          <w:szCs w:val="24"/>
        </w:rPr>
        <w:t xml:space="preserve"> </w:t>
      </w:r>
      <w:r w:rsidR="00F8108A" w:rsidRPr="009966E1">
        <w:rPr>
          <w:rFonts w:ascii="Times New Roman" w:hAnsi="Times New Roman"/>
          <w:sz w:val="24"/>
          <w:szCs w:val="24"/>
        </w:rPr>
        <w:tab/>
      </w:r>
      <w:r w:rsidRPr="009966E1">
        <w:rPr>
          <w:rFonts w:ascii="Times New Roman" w:hAnsi="Times New Roman"/>
          <w:sz w:val="24"/>
          <w:szCs w:val="24"/>
        </w:rPr>
        <w:t>Belge Kullanım Sözleşmesi</w:t>
      </w:r>
      <w:r w:rsidR="00F8108A" w:rsidRPr="009966E1">
        <w:rPr>
          <w:rFonts w:ascii="Times New Roman" w:hAnsi="Times New Roman"/>
          <w:sz w:val="24"/>
          <w:szCs w:val="24"/>
        </w:rPr>
        <w:t xml:space="preserve"> </w:t>
      </w:r>
    </w:p>
    <w:sectPr w:rsidR="00A670C5" w:rsidRPr="009966E1" w:rsidSect="00F60963">
      <w:headerReference w:type="default" r:id="rId12"/>
      <w:footerReference w:type="default" r:id="rId13"/>
      <w:pgSz w:w="11906" w:h="16838" w:code="9"/>
      <w:pgMar w:top="1236" w:right="1418" w:bottom="1276" w:left="1418"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03B4" w14:textId="77777777" w:rsidR="00803FAE" w:rsidRDefault="00803FAE" w:rsidP="003A2CDF">
      <w:r>
        <w:separator/>
      </w:r>
    </w:p>
  </w:endnote>
  <w:endnote w:type="continuationSeparator" w:id="0">
    <w:p w14:paraId="46589CCF" w14:textId="77777777" w:rsidR="00803FAE" w:rsidRDefault="00803FAE" w:rsidP="003A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E931" w14:textId="1F12C5B0" w:rsidR="005E7A92" w:rsidRDefault="005E7A92" w:rsidP="005E7A92">
    <w:pPr>
      <w:pStyle w:val="AltBilgi"/>
    </w:pPr>
  </w:p>
  <w:p w14:paraId="2D76D990" w14:textId="77777777" w:rsidR="005E7A92" w:rsidRDefault="005E7A92" w:rsidP="005E7A92">
    <w:pPr>
      <w:pStyle w:val="AltBilgi"/>
      <w:tabs>
        <w:tab w:val="clear" w:pos="4536"/>
        <w:tab w:val="clear" w:pos="9072"/>
        <w:tab w:val="left" w:pos="501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9620" w14:textId="77777777" w:rsidR="00803FAE" w:rsidRDefault="00803FAE" w:rsidP="003A2CDF">
      <w:r>
        <w:separator/>
      </w:r>
    </w:p>
  </w:footnote>
  <w:footnote w:type="continuationSeparator" w:id="0">
    <w:p w14:paraId="43601EAE" w14:textId="77777777" w:rsidR="00803FAE" w:rsidRDefault="00803FAE" w:rsidP="003A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1559"/>
      <w:gridCol w:w="1418"/>
      <w:gridCol w:w="2126"/>
      <w:gridCol w:w="1559"/>
    </w:tblGrid>
    <w:tr w:rsidR="00F00F14" w:rsidRPr="009966E1" w14:paraId="20E57C90" w14:textId="77777777" w:rsidTr="009966E1">
      <w:trPr>
        <w:trHeight w:val="1110"/>
      </w:trPr>
      <w:tc>
        <w:tcPr>
          <w:tcW w:w="1844" w:type="dxa"/>
          <w:shd w:val="clear" w:color="auto" w:fill="auto"/>
          <w:vAlign w:val="center"/>
        </w:tcPr>
        <w:p w14:paraId="619AA596" w14:textId="77777777" w:rsidR="00F00F14" w:rsidRPr="009966E1" w:rsidRDefault="00F20740" w:rsidP="003E2B3F">
          <w:pPr>
            <w:spacing w:before="0" w:after="0" w:line="240" w:lineRule="auto"/>
            <w:jc w:val="center"/>
            <w:rPr>
              <w:rFonts w:ascii="Times New Roman" w:hAnsi="Times New Roman"/>
              <w:b/>
              <w:sz w:val="18"/>
            </w:rPr>
          </w:pPr>
          <w:r w:rsidRPr="009966E1">
            <w:rPr>
              <w:rFonts w:ascii="Times New Roman" w:hAnsi="Times New Roman"/>
              <w:b/>
              <w:noProof/>
              <w:sz w:val="18"/>
            </w:rPr>
            <w:drawing>
              <wp:inline distT="0" distB="0" distL="0" distR="0" wp14:anchorId="2AFBC4B6" wp14:editId="17B655FB">
                <wp:extent cx="1000125" cy="658495"/>
                <wp:effectExtent l="0" t="0" r="9525" b="8255"/>
                <wp:docPr id="278" name="Resim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58495"/>
                        </a:xfrm>
                        <a:prstGeom prst="rect">
                          <a:avLst/>
                        </a:prstGeom>
                        <a:noFill/>
                      </pic:spPr>
                    </pic:pic>
                  </a:graphicData>
                </a:graphic>
              </wp:inline>
            </w:drawing>
          </w:r>
        </w:p>
      </w:tc>
      <w:tc>
        <w:tcPr>
          <w:tcW w:w="7654" w:type="dxa"/>
          <w:gridSpan w:val="5"/>
          <w:shd w:val="clear" w:color="auto" w:fill="auto"/>
          <w:vAlign w:val="center"/>
        </w:tcPr>
        <w:p w14:paraId="04CF5466" w14:textId="77777777" w:rsidR="00F00F14" w:rsidRPr="009966E1" w:rsidRDefault="00A670C5" w:rsidP="00F60963">
          <w:pPr>
            <w:spacing w:before="0" w:after="0" w:line="240" w:lineRule="auto"/>
            <w:jc w:val="center"/>
            <w:rPr>
              <w:rFonts w:ascii="Times New Roman" w:hAnsi="Times New Roman"/>
              <w:sz w:val="18"/>
              <w:szCs w:val="18"/>
            </w:rPr>
          </w:pPr>
          <w:r w:rsidRPr="009966E1">
            <w:rPr>
              <w:rFonts w:ascii="Times New Roman" w:hAnsi="Times New Roman"/>
              <w:b/>
              <w:sz w:val="32"/>
            </w:rPr>
            <w:t>BELGE</w:t>
          </w:r>
          <w:r w:rsidR="00F60963">
            <w:rPr>
              <w:rFonts w:ascii="Times New Roman" w:hAnsi="Times New Roman"/>
              <w:b/>
              <w:sz w:val="32"/>
            </w:rPr>
            <w:t>,</w:t>
          </w:r>
          <w:r w:rsidRPr="009966E1">
            <w:rPr>
              <w:rFonts w:ascii="Times New Roman" w:hAnsi="Times New Roman"/>
              <w:b/>
              <w:sz w:val="32"/>
            </w:rPr>
            <w:t xml:space="preserve"> MARKA VE LOGO KULLANIMI PROSEDÜRÜ</w:t>
          </w:r>
        </w:p>
      </w:tc>
    </w:tr>
    <w:tr w:rsidR="00F00F14" w:rsidRPr="009966E1" w14:paraId="612EE3A3" w14:textId="77777777" w:rsidTr="009966E1">
      <w:trPr>
        <w:trHeight w:val="292"/>
      </w:trPr>
      <w:tc>
        <w:tcPr>
          <w:tcW w:w="1844" w:type="dxa"/>
          <w:shd w:val="clear" w:color="auto" w:fill="auto"/>
          <w:vAlign w:val="center"/>
        </w:tcPr>
        <w:p w14:paraId="1EE859EF" w14:textId="77777777" w:rsidR="00F00F14" w:rsidRPr="009966E1" w:rsidRDefault="00F00F14" w:rsidP="00160C5C">
          <w:pPr>
            <w:spacing w:before="0" w:after="0" w:line="240" w:lineRule="auto"/>
            <w:rPr>
              <w:rFonts w:ascii="Times New Roman" w:hAnsi="Times New Roman"/>
              <w:b/>
              <w:sz w:val="22"/>
              <w:szCs w:val="22"/>
            </w:rPr>
          </w:pPr>
          <w:r w:rsidRPr="009966E1">
            <w:rPr>
              <w:rFonts w:ascii="Times New Roman" w:hAnsi="Times New Roman"/>
              <w:b/>
              <w:sz w:val="22"/>
              <w:szCs w:val="22"/>
            </w:rPr>
            <w:t>Doküman Kodu</w:t>
          </w:r>
        </w:p>
      </w:tc>
      <w:tc>
        <w:tcPr>
          <w:tcW w:w="992" w:type="dxa"/>
          <w:shd w:val="clear" w:color="auto" w:fill="auto"/>
          <w:vAlign w:val="center"/>
        </w:tcPr>
        <w:p w14:paraId="52CEF373" w14:textId="77777777" w:rsidR="00F00F14" w:rsidRPr="009966E1" w:rsidRDefault="00A670C5" w:rsidP="00160C5C">
          <w:pPr>
            <w:spacing w:before="0" w:after="0" w:line="240" w:lineRule="auto"/>
            <w:rPr>
              <w:rFonts w:ascii="Times New Roman" w:hAnsi="Times New Roman"/>
              <w:sz w:val="22"/>
              <w:szCs w:val="22"/>
            </w:rPr>
          </w:pPr>
          <w:r w:rsidRPr="009966E1">
            <w:rPr>
              <w:rFonts w:ascii="Times New Roman" w:hAnsi="Times New Roman"/>
              <w:sz w:val="22"/>
              <w:szCs w:val="22"/>
            </w:rPr>
            <w:t>PR-15</w:t>
          </w:r>
        </w:p>
      </w:tc>
      <w:tc>
        <w:tcPr>
          <w:tcW w:w="1559" w:type="dxa"/>
          <w:shd w:val="clear" w:color="auto" w:fill="auto"/>
          <w:vAlign w:val="center"/>
        </w:tcPr>
        <w:p w14:paraId="685E6382" w14:textId="77777777" w:rsidR="00F00F14" w:rsidRPr="009966E1" w:rsidRDefault="00F00F14" w:rsidP="002541BB">
          <w:pPr>
            <w:spacing w:before="0" w:after="0" w:line="240" w:lineRule="auto"/>
            <w:rPr>
              <w:rFonts w:ascii="Times New Roman" w:hAnsi="Times New Roman"/>
              <w:b/>
              <w:sz w:val="22"/>
              <w:szCs w:val="22"/>
            </w:rPr>
          </w:pPr>
          <w:r w:rsidRPr="009966E1">
            <w:rPr>
              <w:rFonts w:ascii="Times New Roman" w:hAnsi="Times New Roman"/>
              <w:b/>
              <w:sz w:val="22"/>
              <w:szCs w:val="22"/>
            </w:rPr>
            <w:t>Yayın Tarihi</w:t>
          </w:r>
        </w:p>
      </w:tc>
      <w:tc>
        <w:tcPr>
          <w:tcW w:w="1418" w:type="dxa"/>
          <w:shd w:val="clear" w:color="auto" w:fill="auto"/>
          <w:vAlign w:val="center"/>
        </w:tcPr>
        <w:p w14:paraId="081C5F2D" w14:textId="77777777" w:rsidR="00F00F14" w:rsidRPr="009966E1" w:rsidRDefault="00F20740" w:rsidP="00690614">
          <w:pPr>
            <w:spacing w:before="0" w:after="0" w:line="240" w:lineRule="auto"/>
            <w:rPr>
              <w:rFonts w:ascii="Times New Roman" w:hAnsi="Times New Roman"/>
              <w:sz w:val="22"/>
              <w:szCs w:val="22"/>
            </w:rPr>
          </w:pPr>
          <w:r w:rsidRPr="009966E1">
            <w:rPr>
              <w:rFonts w:ascii="Times New Roman" w:hAnsi="Times New Roman"/>
              <w:sz w:val="22"/>
              <w:szCs w:val="22"/>
            </w:rPr>
            <w:t>1</w:t>
          </w:r>
          <w:r w:rsidR="00690614" w:rsidRPr="009966E1">
            <w:rPr>
              <w:rFonts w:ascii="Times New Roman" w:hAnsi="Times New Roman"/>
              <w:sz w:val="22"/>
              <w:szCs w:val="22"/>
            </w:rPr>
            <w:t>7</w:t>
          </w:r>
          <w:r w:rsidRPr="009966E1">
            <w:rPr>
              <w:rFonts w:ascii="Times New Roman" w:hAnsi="Times New Roman"/>
              <w:sz w:val="22"/>
              <w:szCs w:val="22"/>
            </w:rPr>
            <w:t>.0</w:t>
          </w:r>
          <w:r w:rsidR="00690614" w:rsidRPr="009966E1">
            <w:rPr>
              <w:rFonts w:ascii="Times New Roman" w:hAnsi="Times New Roman"/>
              <w:sz w:val="22"/>
              <w:szCs w:val="22"/>
            </w:rPr>
            <w:t>6</w:t>
          </w:r>
          <w:r w:rsidRPr="009966E1">
            <w:rPr>
              <w:rFonts w:ascii="Times New Roman" w:hAnsi="Times New Roman"/>
              <w:sz w:val="22"/>
              <w:szCs w:val="22"/>
            </w:rPr>
            <w:t>.2016</w:t>
          </w:r>
        </w:p>
      </w:tc>
      <w:tc>
        <w:tcPr>
          <w:tcW w:w="2126" w:type="dxa"/>
          <w:shd w:val="clear" w:color="auto" w:fill="auto"/>
          <w:vAlign w:val="center"/>
        </w:tcPr>
        <w:p w14:paraId="437BF8DF" w14:textId="77777777" w:rsidR="00F00F14" w:rsidRPr="009966E1" w:rsidRDefault="00F00F14" w:rsidP="004B3B6B">
          <w:pPr>
            <w:spacing w:before="0" w:after="0" w:line="240" w:lineRule="auto"/>
            <w:rPr>
              <w:rFonts w:ascii="Times New Roman" w:hAnsi="Times New Roman"/>
              <w:b/>
              <w:sz w:val="22"/>
              <w:szCs w:val="22"/>
            </w:rPr>
          </w:pPr>
          <w:r w:rsidRPr="009966E1">
            <w:rPr>
              <w:rFonts w:ascii="Times New Roman" w:hAnsi="Times New Roman"/>
              <w:b/>
              <w:sz w:val="22"/>
              <w:szCs w:val="22"/>
            </w:rPr>
            <w:t>Revizyon No/ Tarihi</w:t>
          </w:r>
        </w:p>
      </w:tc>
      <w:tc>
        <w:tcPr>
          <w:tcW w:w="1559" w:type="dxa"/>
          <w:shd w:val="clear" w:color="auto" w:fill="auto"/>
          <w:vAlign w:val="center"/>
        </w:tcPr>
        <w:p w14:paraId="06074D58" w14:textId="77777777" w:rsidR="00F00F14" w:rsidRPr="009966E1" w:rsidRDefault="00F00F14" w:rsidP="00F60963">
          <w:pPr>
            <w:spacing w:before="0" w:after="0" w:line="240" w:lineRule="auto"/>
            <w:rPr>
              <w:rFonts w:ascii="Times New Roman" w:hAnsi="Times New Roman"/>
              <w:sz w:val="22"/>
              <w:szCs w:val="22"/>
            </w:rPr>
          </w:pPr>
          <w:r w:rsidRPr="009966E1">
            <w:rPr>
              <w:rFonts w:ascii="Times New Roman" w:hAnsi="Times New Roman"/>
              <w:sz w:val="22"/>
              <w:szCs w:val="22"/>
            </w:rPr>
            <w:t>0</w:t>
          </w:r>
          <w:r w:rsidR="00F60963">
            <w:rPr>
              <w:rFonts w:ascii="Times New Roman" w:hAnsi="Times New Roman"/>
              <w:sz w:val="22"/>
              <w:szCs w:val="22"/>
            </w:rPr>
            <w:t>3</w:t>
          </w:r>
          <w:r w:rsidRPr="009966E1">
            <w:rPr>
              <w:rFonts w:ascii="Times New Roman" w:hAnsi="Times New Roman"/>
              <w:sz w:val="22"/>
              <w:szCs w:val="22"/>
            </w:rPr>
            <w:t>/</w:t>
          </w:r>
          <w:r w:rsidR="00F60963">
            <w:rPr>
              <w:rFonts w:ascii="Times New Roman" w:hAnsi="Times New Roman"/>
              <w:sz w:val="22"/>
              <w:szCs w:val="22"/>
            </w:rPr>
            <w:t>15.03.2021</w:t>
          </w:r>
        </w:p>
      </w:tc>
    </w:tr>
  </w:tbl>
  <w:p w14:paraId="5EDFC6AB" w14:textId="77777777" w:rsidR="009966E1" w:rsidRPr="009966E1" w:rsidRDefault="009966E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2CE9"/>
    <w:multiLevelType w:val="multilevel"/>
    <w:tmpl w:val="2A46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54A97"/>
    <w:multiLevelType w:val="hybridMultilevel"/>
    <w:tmpl w:val="A8D80A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EF5E75"/>
    <w:multiLevelType w:val="hybridMultilevel"/>
    <w:tmpl w:val="6E901378"/>
    <w:lvl w:ilvl="0" w:tplc="2286E234">
      <w:start w:val="1"/>
      <w:numFmt w:val="decimal"/>
      <w:lvlText w:val="5.2.%1"/>
      <w:lvlJc w:val="left"/>
      <w:pPr>
        <w:ind w:left="1211"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E84AFA"/>
    <w:multiLevelType w:val="hybridMultilevel"/>
    <w:tmpl w:val="401A993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A27274"/>
    <w:multiLevelType w:val="hybridMultilevel"/>
    <w:tmpl w:val="CB840A10"/>
    <w:lvl w:ilvl="0" w:tplc="429EF52A">
      <w:start w:val="2"/>
      <w:numFmt w:val="ordinal"/>
      <w:suff w:val="space"/>
      <w:lvlText w:val="5.%1"/>
      <w:lvlJc w:val="left"/>
      <w:pPr>
        <w:ind w:left="644"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774" w:hanging="360"/>
      </w:pPr>
    </w:lvl>
    <w:lvl w:ilvl="2" w:tplc="041F001B" w:tentative="1">
      <w:start w:val="1"/>
      <w:numFmt w:val="lowerRoman"/>
      <w:lvlText w:val="%3."/>
      <w:lvlJc w:val="right"/>
      <w:pPr>
        <w:ind w:left="-54" w:hanging="180"/>
      </w:pPr>
    </w:lvl>
    <w:lvl w:ilvl="3" w:tplc="041F000F" w:tentative="1">
      <w:start w:val="1"/>
      <w:numFmt w:val="decimal"/>
      <w:lvlText w:val="%4."/>
      <w:lvlJc w:val="left"/>
      <w:pPr>
        <w:ind w:left="666" w:hanging="360"/>
      </w:pPr>
    </w:lvl>
    <w:lvl w:ilvl="4" w:tplc="041F0019" w:tentative="1">
      <w:start w:val="1"/>
      <w:numFmt w:val="lowerLetter"/>
      <w:lvlText w:val="%5."/>
      <w:lvlJc w:val="left"/>
      <w:pPr>
        <w:ind w:left="1386" w:hanging="360"/>
      </w:pPr>
    </w:lvl>
    <w:lvl w:ilvl="5" w:tplc="041F001B" w:tentative="1">
      <w:start w:val="1"/>
      <w:numFmt w:val="lowerRoman"/>
      <w:lvlText w:val="%6."/>
      <w:lvlJc w:val="right"/>
      <w:pPr>
        <w:ind w:left="2106" w:hanging="180"/>
      </w:pPr>
    </w:lvl>
    <w:lvl w:ilvl="6" w:tplc="041F000F" w:tentative="1">
      <w:start w:val="1"/>
      <w:numFmt w:val="decimal"/>
      <w:lvlText w:val="%7."/>
      <w:lvlJc w:val="left"/>
      <w:pPr>
        <w:ind w:left="2826" w:hanging="360"/>
      </w:pPr>
    </w:lvl>
    <w:lvl w:ilvl="7" w:tplc="041F0019" w:tentative="1">
      <w:start w:val="1"/>
      <w:numFmt w:val="lowerLetter"/>
      <w:lvlText w:val="%8."/>
      <w:lvlJc w:val="left"/>
      <w:pPr>
        <w:ind w:left="3546" w:hanging="360"/>
      </w:pPr>
    </w:lvl>
    <w:lvl w:ilvl="8" w:tplc="041F001B" w:tentative="1">
      <w:start w:val="1"/>
      <w:numFmt w:val="lowerRoman"/>
      <w:lvlText w:val="%9."/>
      <w:lvlJc w:val="right"/>
      <w:pPr>
        <w:ind w:left="4266" w:hanging="180"/>
      </w:pPr>
    </w:lvl>
  </w:abstractNum>
  <w:abstractNum w:abstractNumId="5" w15:restartNumberingAfterBreak="0">
    <w:nsid w:val="34C64927"/>
    <w:multiLevelType w:val="multilevel"/>
    <w:tmpl w:val="58D20A4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7560A5B"/>
    <w:multiLevelType w:val="hybridMultilevel"/>
    <w:tmpl w:val="E3DAE1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107DEC"/>
    <w:multiLevelType w:val="hybridMultilevel"/>
    <w:tmpl w:val="A12A7416"/>
    <w:lvl w:ilvl="0" w:tplc="FDCAD180">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4A7A39"/>
    <w:multiLevelType w:val="hybridMultilevel"/>
    <w:tmpl w:val="6F50B356"/>
    <w:lvl w:ilvl="0" w:tplc="7E54E2AE">
      <w:start w:val="1"/>
      <w:numFmt w:val="ordinal"/>
      <w:suff w:val="space"/>
      <w:lvlText w:val="5.%1"/>
      <w:lvlJc w:val="left"/>
      <w:pPr>
        <w:ind w:left="720"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60E5D2B"/>
    <w:multiLevelType w:val="multilevel"/>
    <w:tmpl w:val="7354ED3A"/>
    <w:lvl w:ilvl="0">
      <w:start w:val="1"/>
      <w:numFmt w:val="decimal"/>
      <w:lvlText w:val="%1"/>
      <w:lvlJc w:val="left"/>
      <w:pPr>
        <w:tabs>
          <w:tab w:val="num" w:pos="432"/>
        </w:tabs>
        <w:ind w:left="432" w:hanging="432"/>
      </w:pPr>
      <w:rPr>
        <w:rFonts w:hint="default"/>
        <w:b/>
        <w:color w:val="auto"/>
      </w:rPr>
    </w:lvl>
    <w:lvl w:ilvl="1">
      <w:start w:val="1"/>
      <w:numFmt w:val="decimal"/>
      <w:lvlText w:val="%1.%2"/>
      <w:lvlJc w:val="left"/>
      <w:pPr>
        <w:tabs>
          <w:tab w:val="num" w:pos="576"/>
        </w:tabs>
        <w:ind w:left="576" w:hanging="576"/>
      </w:pPr>
      <w:rPr>
        <w:b/>
        <w:bCs/>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864"/>
        </w:tabs>
        <w:ind w:left="864" w:hanging="864"/>
      </w:pPr>
      <w:rPr>
        <w:b/>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A1F13FA"/>
    <w:multiLevelType w:val="hybridMultilevel"/>
    <w:tmpl w:val="754ED100"/>
    <w:lvl w:ilvl="0" w:tplc="2D8A8276">
      <w:start w:val="1"/>
      <w:numFmt w:val="decimal"/>
      <w:lvlText w:val="5.2.9.%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F52781"/>
    <w:multiLevelType w:val="hybridMultilevel"/>
    <w:tmpl w:val="F7EA4D54"/>
    <w:lvl w:ilvl="0" w:tplc="2440032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9059E7"/>
    <w:multiLevelType w:val="hybridMultilevel"/>
    <w:tmpl w:val="868080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E74641"/>
    <w:multiLevelType w:val="hybridMultilevel"/>
    <w:tmpl w:val="039A7C56"/>
    <w:lvl w:ilvl="0" w:tplc="47E6D9F4">
      <w:start w:val="1"/>
      <w:numFmt w:val="decimal"/>
      <w:lvlText w:val="5.4.%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5B3709"/>
    <w:multiLevelType w:val="multilevel"/>
    <w:tmpl w:val="596618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FE37524"/>
    <w:multiLevelType w:val="hybridMultilevel"/>
    <w:tmpl w:val="4AC49AE8"/>
    <w:lvl w:ilvl="0" w:tplc="5A8057D8">
      <w:start w:val="1"/>
      <w:numFmt w:val="decimal"/>
      <w:lvlText w:val="5.3.%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1429162">
    <w:abstractNumId w:val="5"/>
  </w:num>
  <w:num w:numId="2" w16cid:durableId="934559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3538629">
    <w:abstractNumId w:val="6"/>
  </w:num>
  <w:num w:numId="4" w16cid:durableId="528252362">
    <w:abstractNumId w:val="7"/>
  </w:num>
  <w:num w:numId="5" w16cid:durableId="149181962">
    <w:abstractNumId w:val="3"/>
  </w:num>
  <w:num w:numId="6" w16cid:durableId="392585798">
    <w:abstractNumId w:val="1"/>
  </w:num>
  <w:num w:numId="7" w16cid:durableId="2007587333">
    <w:abstractNumId w:val="14"/>
  </w:num>
  <w:num w:numId="8" w16cid:durableId="386681655">
    <w:abstractNumId w:val="0"/>
  </w:num>
  <w:num w:numId="9" w16cid:durableId="1710763650">
    <w:abstractNumId w:val="12"/>
  </w:num>
  <w:num w:numId="10" w16cid:durableId="1061254361">
    <w:abstractNumId w:val="11"/>
  </w:num>
  <w:num w:numId="11" w16cid:durableId="373703379">
    <w:abstractNumId w:val="8"/>
  </w:num>
  <w:num w:numId="12" w16cid:durableId="404229191">
    <w:abstractNumId w:val="4"/>
  </w:num>
  <w:num w:numId="13" w16cid:durableId="963079802">
    <w:abstractNumId w:val="2"/>
  </w:num>
  <w:num w:numId="14" w16cid:durableId="1625430578">
    <w:abstractNumId w:val="10"/>
  </w:num>
  <w:num w:numId="15" w16cid:durableId="192691402">
    <w:abstractNumId w:val="15"/>
  </w:num>
  <w:num w:numId="16" w16cid:durableId="1973903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DF"/>
    <w:rsid w:val="00001467"/>
    <w:rsid w:val="00002B2F"/>
    <w:rsid w:val="000049E4"/>
    <w:rsid w:val="0001273A"/>
    <w:rsid w:val="000274C9"/>
    <w:rsid w:val="00033530"/>
    <w:rsid w:val="00034210"/>
    <w:rsid w:val="0004288D"/>
    <w:rsid w:val="00044CA4"/>
    <w:rsid w:val="0005557F"/>
    <w:rsid w:val="00061CA8"/>
    <w:rsid w:val="00074BEC"/>
    <w:rsid w:val="00086B8D"/>
    <w:rsid w:val="00095733"/>
    <w:rsid w:val="00096783"/>
    <w:rsid w:val="000A3024"/>
    <w:rsid w:val="000B7375"/>
    <w:rsid w:val="000C1187"/>
    <w:rsid w:val="000C413E"/>
    <w:rsid w:val="000D22D4"/>
    <w:rsid w:val="000D4607"/>
    <w:rsid w:val="000D7BD3"/>
    <w:rsid w:val="000F70A5"/>
    <w:rsid w:val="00100A8E"/>
    <w:rsid w:val="00107CAD"/>
    <w:rsid w:val="001172FB"/>
    <w:rsid w:val="001225A5"/>
    <w:rsid w:val="001229C1"/>
    <w:rsid w:val="00123741"/>
    <w:rsid w:val="00127B92"/>
    <w:rsid w:val="0013036C"/>
    <w:rsid w:val="001414BE"/>
    <w:rsid w:val="001477F1"/>
    <w:rsid w:val="00151608"/>
    <w:rsid w:val="00152FDD"/>
    <w:rsid w:val="00156E77"/>
    <w:rsid w:val="001619A0"/>
    <w:rsid w:val="00161E0F"/>
    <w:rsid w:val="00164CC8"/>
    <w:rsid w:val="00184022"/>
    <w:rsid w:val="001851C6"/>
    <w:rsid w:val="001A1CEA"/>
    <w:rsid w:val="001B7D1C"/>
    <w:rsid w:val="001C0F19"/>
    <w:rsid w:val="001C20DB"/>
    <w:rsid w:val="001C49E5"/>
    <w:rsid w:val="001F4B42"/>
    <w:rsid w:val="001F5A40"/>
    <w:rsid w:val="00205E1F"/>
    <w:rsid w:val="0020697D"/>
    <w:rsid w:val="00214C1A"/>
    <w:rsid w:val="00221296"/>
    <w:rsid w:val="00227981"/>
    <w:rsid w:val="00242551"/>
    <w:rsid w:val="002609B9"/>
    <w:rsid w:val="0028087F"/>
    <w:rsid w:val="002809A4"/>
    <w:rsid w:val="00282A79"/>
    <w:rsid w:val="00284905"/>
    <w:rsid w:val="002916DD"/>
    <w:rsid w:val="0029317A"/>
    <w:rsid w:val="002A3D61"/>
    <w:rsid w:val="002A4B88"/>
    <w:rsid w:val="002C03C2"/>
    <w:rsid w:val="002C0A1E"/>
    <w:rsid w:val="002C4B73"/>
    <w:rsid w:val="002C72FB"/>
    <w:rsid w:val="002D0ACE"/>
    <w:rsid w:val="002E2633"/>
    <w:rsid w:val="002E611C"/>
    <w:rsid w:val="003005C8"/>
    <w:rsid w:val="00301E1A"/>
    <w:rsid w:val="0030201F"/>
    <w:rsid w:val="00303D92"/>
    <w:rsid w:val="00306604"/>
    <w:rsid w:val="00342AD9"/>
    <w:rsid w:val="003435DC"/>
    <w:rsid w:val="003534BF"/>
    <w:rsid w:val="00353D20"/>
    <w:rsid w:val="00372158"/>
    <w:rsid w:val="0037384E"/>
    <w:rsid w:val="003A2CDF"/>
    <w:rsid w:val="003C0D51"/>
    <w:rsid w:val="003C1FE6"/>
    <w:rsid w:val="003C741A"/>
    <w:rsid w:val="003D618D"/>
    <w:rsid w:val="003E2B3F"/>
    <w:rsid w:val="003E77E1"/>
    <w:rsid w:val="003F4116"/>
    <w:rsid w:val="00407E30"/>
    <w:rsid w:val="00421495"/>
    <w:rsid w:val="00426B97"/>
    <w:rsid w:val="0044096A"/>
    <w:rsid w:val="004449CC"/>
    <w:rsid w:val="0046080E"/>
    <w:rsid w:val="0049125E"/>
    <w:rsid w:val="004A76B4"/>
    <w:rsid w:val="004B4F2F"/>
    <w:rsid w:val="004C00B2"/>
    <w:rsid w:val="004C1E6C"/>
    <w:rsid w:val="004D1A9B"/>
    <w:rsid w:val="004E151F"/>
    <w:rsid w:val="004E17E9"/>
    <w:rsid w:val="004F0337"/>
    <w:rsid w:val="004F18B8"/>
    <w:rsid w:val="004F52F4"/>
    <w:rsid w:val="0050585F"/>
    <w:rsid w:val="00514978"/>
    <w:rsid w:val="00515A76"/>
    <w:rsid w:val="00523402"/>
    <w:rsid w:val="00532DFE"/>
    <w:rsid w:val="005363A8"/>
    <w:rsid w:val="00552A0E"/>
    <w:rsid w:val="005542CD"/>
    <w:rsid w:val="00566227"/>
    <w:rsid w:val="0057293A"/>
    <w:rsid w:val="005828B6"/>
    <w:rsid w:val="0058757E"/>
    <w:rsid w:val="00594853"/>
    <w:rsid w:val="00597B85"/>
    <w:rsid w:val="005A2A6F"/>
    <w:rsid w:val="005A47DE"/>
    <w:rsid w:val="005A66B1"/>
    <w:rsid w:val="005C2352"/>
    <w:rsid w:val="005E3869"/>
    <w:rsid w:val="005E7A92"/>
    <w:rsid w:val="005F787E"/>
    <w:rsid w:val="00602760"/>
    <w:rsid w:val="00603FCA"/>
    <w:rsid w:val="0060419E"/>
    <w:rsid w:val="00607B11"/>
    <w:rsid w:val="0063690C"/>
    <w:rsid w:val="006412B9"/>
    <w:rsid w:val="0064301C"/>
    <w:rsid w:val="00652979"/>
    <w:rsid w:val="006567C7"/>
    <w:rsid w:val="0066178E"/>
    <w:rsid w:val="00665D1D"/>
    <w:rsid w:val="006744FC"/>
    <w:rsid w:val="00685429"/>
    <w:rsid w:val="00690614"/>
    <w:rsid w:val="00695638"/>
    <w:rsid w:val="0069615B"/>
    <w:rsid w:val="006A79C0"/>
    <w:rsid w:val="006B379B"/>
    <w:rsid w:val="006B4422"/>
    <w:rsid w:val="006B496F"/>
    <w:rsid w:val="006B76F7"/>
    <w:rsid w:val="006C4FA3"/>
    <w:rsid w:val="006C6342"/>
    <w:rsid w:val="006D1851"/>
    <w:rsid w:val="006D6DB6"/>
    <w:rsid w:val="006D7933"/>
    <w:rsid w:val="006E4095"/>
    <w:rsid w:val="006F25AD"/>
    <w:rsid w:val="006F3A76"/>
    <w:rsid w:val="006F4728"/>
    <w:rsid w:val="007106EF"/>
    <w:rsid w:val="00716A2D"/>
    <w:rsid w:val="007213BE"/>
    <w:rsid w:val="007245A9"/>
    <w:rsid w:val="00725468"/>
    <w:rsid w:val="00726E84"/>
    <w:rsid w:val="00727E59"/>
    <w:rsid w:val="00740CF8"/>
    <w:rsid w:val="00743A25"/>
    <w:rsid w:val="00750882"/>
    <w:rsid w:val="00754433"/>
    <w:rsid w:val="00756688"/>
    <w:rsid w:val="00756D90"/>
    <w:rsid w:val="0076296D"/>
    <w:rsid w:val="00763B7D"/>
    <w:rsid w:val="007672F7"/>
    <w:rsid w:val="00771005"/>
    <w:rsid w:val="00771F41"/>
    <w:rsid w:val="00777CC1"/>
    <w:rsid w:val="00777DD2"/>
    <w:rsid w:val="0079718B"/>
    <w:rsid w:val="007B7AFC"/>
    <w:rsid w:val="007C1A28"/>
    <w:rsid w:val="007D7A66"/>
    <w:rsid w:val="007E2DA3"/>
    <w:rsid w:val="007E4636"/>
    <w:rsid w:val="00803563"/>
    <w:rsid w:val="00803FAE"/>
    <w:rsid w:val="008071E2"/>
    <w:rsid w:val="00820ADA"/>
    <w:rsid w:val="0082292D"/>
    <w:rsid w:val="008370B3"/>
    <w:rsid w:val="00845BCB"/>
    <w:rsid w:val="008466DA"/>
    <w:rsid w:val="00872E2B"/>
    <w:rsid w:val="008757BA"/>
    <w:rsid w:val="008779EA"/>
    <w:rsid w:val="00886D80"/>
    <w:rsid w:val="00890260"/>
    <w:rsid w:val="008A6D50"/>
    <w:rsid w:val="008B4078"/>
    <w:rsid w:val="008D463F"/>
    <w:rsid w:val="008D58D5"/>
    <w:rsid w:val="008D79FA"/>
    <w:rsid w:val="008E6A8E"/>
    <w:rsid w:val="008F060C"/>
    <w:rsid w:val="008F1166"/>
    <w:rsid w:val="009106CB"/>
    <w:rsid w:val="00910DFC"/>
    <w:rsid w:val="00911A80"/>
    <w:rsid w:val="00911B0A"/>
    <w:rsid w:val="00921CE3"/>
    <w:rsid w:val="009234E8"/>
    <w:rsid w:val="00930898"/>
    <w:rsid w:val="00931DB8"/>
    <w:rsid w:val="009333F7"/>
    <w:rsid w:val="00934E63"/>
    <w:rsid w:val="0093635F"/>
    <w:rsid w:val="00961101"/>
    <w:rsid w:val="00962976"/>
    <w:rsid w:val="0096512B"/>
    <w:rsid w:val="00966E5F"/>
    <w:rsid w:val="0096742D"/>
    <w:rsid w:val="00974F5A"/>
    <w:rsid w:val="00980C73"/>
    <w:rsid w:val="00987C59"/>
    <w:rsid w:val="009966E1"/>
    <w:rsid w:val="009A1C16"/>
    <w:rsid w:val="009B0DD4"/>
    <w:rsid w:val="009B277A"/>
    <w:rsid w:val="009B3159"/>
    <w:rsid w:val="009B4701"/>
    <w:rsid w:val="009C0EC3"/>
    <w:rsid w:val="009D296E"/>
    <w:rsid w:val="009E470A"/>
    <w:rsid w:val="009F21F2"/>
    <w:rsid w:val="00A05463"/>
    <w:rsid w:val="00A14D5F"/>
    <w:rsid w:val="00A16E67"/>
    <w:rsid w:val="00A204B4"/>
    <w:rsid w:val="00A31357"/>
    <w:rsid w:val="00A33F93"/>
    <w:rsid w:val="00A40F19"/>
    <w:rsid w:val="00A4369D"/>
    <w:rsid w:val="00A50CD4"/>
    <w:rsid w:val="00A51C25"/>
    <w:rsid w:val="00A54342"/>
    <w:rsid w:val="00A55B9B"/>
    <w:rsid w:val="00A5740E"/>
    <w:rsid w:val="00A65A99"/>
    <w:rsid w:val="00A670C5"/>
    <w:rsid w:val="00A82D46"/>
    <w:rsid w:val="00A9418B"/>
    <w:rsid w:val="00A94D0B"/>
    <w:rsid w:val="00AA02AC"/>
    <w:rsid w:val="00AA141F"/>
    <w:rsid w:val="00AA6333"/>
    <w:rsid w:val="00AC0785"/>
    <w:rsid w:val="00AC1D98"/>
    <w:rsid w:val="00AC27F8"/>
    <w:rsid w:val="00AD0B58"/>
    <w:rsid w:val="00AD3342"/>
    <w:rsid w:val="00AD63B3"/>
    <w:rsid w:val="00AE2FFB"/>
    <w:rsid w:val="00AF625E"/>
    <w:rsid w:val="00B00FF0"/>
    <w:rsid w:val="00B02CF8"/>
    <w:rsid w:val="00B22BCC"/>
    <w:rsid w:val="00B23AEA"/>
    <w:rsid w:val="00B352A5"/>
    <w:rsid w:val="00B3628F"/>
    <w:rsid w:val="00B364C8"/>
    <w:rsid w:val="00B37078"/>
    <w:rsid w:val="00B5461E"/>
    <w:rsid w:val="00B65C47"/>
    <w:rsid w:val="00B65FE0"/>
    <w:rsid w:val="00B73643"/>
    <w:rsid w:val="00B73A6D"/>
    <w:rsid w:val="00BA29F5"/>
    <w:rsid w:val="00BC6B93"/>
    <w:rsid w:val="00BD0727"/>
    <w:rsid w:val="00BD2361"/>
    <w:rsid w:val="00BD3AED"/>
    <w:rsid w:val="00BD43C9"/>
    <w:rsid w:val="00BD5228"/>
    <w:rsid w:val="00BD5AE7"/>
    <w:rsid w:val="00BD68A3"/>
    <w:rsid w:val="00BE1ECB"/>
    <w:rsid w:val="00BF1453"/>
    <w:rsid w:val="00C03D38"/>
    <w:rsid w:val="00C24973"/>
    <w:rsid w:val="00C34212"/>
    <w:rsid w:val="00C45387"/>
    <w:rsid w:val="00C459C4"/>
    <w:rsid w:val="00C56025"/>
    <w:rsid w:val="00C6381F"/>
    <w:rsid w:val="00C74560"/>
    <w:rsid w:val="00C8081E"/>
    <w:rsid w:val="00C83361"/>
    <w:rsid w:val="00C85A46"/>
    <w:rsid w:val="00C92D52"/>
    <w:rsid w:val="00CA1C6D"/>
    <w:rsid w:val="00CA6D0E"/>
    <w:rsid w:val="00CC3850"/>
    <w:rsid w:val="00CD0BFC"/>
    <w:rsid w:val="00CD25FC"/>
    <w:rsid w:val="00CD4F16"/>
    <w:rsid w:val="00CD5EA0"/>
    <w:rsid w:val="00CE27DA"/>
    <w:rsid w:val="00CE79B2"/>
    <w:rsid w:val="00CF1AFB"/>
    <w:rsid w:val="00D01547"/>
    <w:rsid w:val="00D03EEC"/>
    <w:rsid w:val="00D10C5F"/>
    <w:rsid w:val="00D17493"/>
    <w:rsid w:val="00D236E7"/>
    <w:rsid w:val="00D31B6D"/>
    <w:rsid w:val="00D33BF5"/>
    <w:rsid w:val="00D34FD9"/>
    <w:rsid w:val="00D403E1"/>
    <w:rsid w:val="00D534E7"/>
    <w:rsid w:val="00D771E6"/>
    <w:rsid w:val="00D81416"/>
    <w:rsid w:val="00D8358A"/>
    <w:rsid w:val="00D841BE"/>
    <w:rsid w:val="00D8504A"/>
    <w:rsid w:val="00D858D4"/>
    <w:rsid w:val="00D8673A"/>
    <w:rsid w:val="00D95E59"/>
    <w:rsid w:val="00D95E61"/>
    <w:rsid w:val="00DA56EF"/>
    <w:rsid w:val="00DA7DE4"/>
    <w:rsid w:val="00DC24B5"/>
    <w:rsid w:val="00DC5884"/>
    <w:rsid w:val="00DD3CDF"/>
    <w:rsid w:val="00DE4A7D"/>
    <w:rsid w:val="00DF1B44"/>
    <w:rsid w:val="00DF5217"/>
    <w:rsid w:val="00DF690A"/>
    <w:rsid w:val="00E101A0"/>
    <w:rsid w:val="00E12972"/>
    <w:rsid w:val="00E17040"/>
    <w:rsid w:val="00E32BA1"/>
    <w:rsid w:val="00E343F2"/>
    <w:rsid w:val="00E35D69"/>
    <w:rsid w:val="00E37DE3"/>
    <w:rsid w:val="00E4523B"/>
    <w:rsid w:val="00E53A69"/>
    <w:rsid w:val="00E60A50"/>
    <w:rsid w:val="00E61605"/>
    <w:rsid w:val="00E7000D"/>
    <w:rsid w:val="00E71219"/>
    <w:rsid w:val="00E76411"/>
    <w:rsid w:val="00E76B06"/>
    <w:rsid w:val="00E826EB"/>
    <w:rsid w:val="00E840EC"/>
    <w:rsid w:val="00E846D0"/>
    <w:rsid w:val="00E95521"/>
    <w:rsid w:val="00EB19BF"/>
    <w:rsid w:val="00EC4704"/>
    <w:rsid w:val="00ED2D68"/>
    <w:rsid w:val="00ED59BA"/>
    <w:rsid w:val="00EF154F"/>
    <w:rsid w:val="00EF7A25"/>
    <w:rsid w:val="00F00F14"/>
    <w:rsid w:val="00F073D6"/>
    <w:rsid w:val="00F14878"/>
    <w:rsid w:val="00F20740"/>
    <w:rsid w:val="00F30212"/>
    <w:rsid w:val="00F308B0"/>
    <w:rsid w:val="00F414F3"/>
    <w:rsid w:val="00F43466"/>
    <w:rsid w:val="00F52558"/>
    <w:rsid w:val="00F525FD"/>
    <w:rsid w:val="00F60963"/>
    <w:rsid w:val="00F80E6E"/>
    <w:rsid w:val="00F8108A"/>
    <w:rsid w:val="00F855E7"/>
    <w:rsid w:val="00F85D1D"/>
    <w:rsid w:val="00FB1A0E"/>
    <w:rsid w:val="00FB6E4F"/>
    <w:rsid w:val="00FC2905"/>
    <w:rsid w:val="00FD0B72"/>
    <w:rsid w:val="00FD3783"/>
    <w:rsid w:val="00FD3E71"/>
    <w:rsid w:val="00FD7E79"/>
    <w:rsid w:val="00FE2BB8"/>
    <w:rsid w:val="00FE3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CD543"/>
  <w15:docId w15:val="{3412F0DA-599C-4A5D-95A3-4616E8CA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0D"/>
    <w:pPr>
      <w:spacing w:before="120" w:after="120" w:line="360" w:lineRule="auto"/>
    </w:pPr>
    <w:rPr>
      <w:rFonts w:ascii="Arial" w:eastAsia="Times New Roman" w:hAnsi="Arial" w:cs="Times New Roman"/>
      <w:sz w:val="20"/>
      <w:szCs w:val="20"/>
      <w:lang w:eastAsia="tr-TR"/>
    </w:rPr>
  </w:style>
  <w:style w:type="paragraph" w:styleId="Balk1">
    <w:name w:val="heading 1"/>
    <w:basedOn w:val="Normal"/>
    <w:next w:val="Normal"/>
    <w:link w:val="Balk1Char"/>
    <w:qFormat/>
    <w:rsid w:val="00303D92"/>
    <w:pPr>
      <w:keepNext/>
      <w:spacing w:before="240"/>
      <w:outlineLvl w:val="0"/>
    </w:pPr>
    <w:rPr>
      <w:b/>
      <w:sz w:val="24"/>
    </w:rPr>
  </w:style>
  <w:style w:type="paragraph" w:styleId="Balk2">
    <w:name w:val="heading 2"/>
    <w:basedOn w:val="Normal"/>
    <w:next w:val="Normal"/>
    <w:link w:val="Balk2Char"/>
    <w:uiPriority w:val="9"/>
    <w:unhideWhenUsed/>
    <w:qFormat/>
    <w:rsid w:val="00303D92"/>
    <w:pPr>
      <w:keepNext/>
      <w:keepLines/>
      <w:spacing w:before="200"/>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2CD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3A2CDF"/>
  </w:style>
  <w:style w:type="paragraph" w:styleId="AltBilgi">
    <w:name w:val="footer"/>
    <w:basedOn w:val="Normal"/>
    <w:link w:val="AltBilgiChar"/>
    <w:uiPriority w:val="99"/>
    <w:unhideWhenUsed/>
    <w:rsid w:val="003A2CD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3A2CDF"/>
  </w:style>
  <w:style w:type="paragraph" w:styleId="BalonMetni">
    <w:name w:val="Balloon Text"/>
    <w:basedOn w:val="Normal"/>
    <w:link w:val="BalonMetniChar"/>
    <w:uiPriority w:val="99"/>
    <w:semiHidden/>
    <w:unhideWhenUsed/>
    <w:rsid w:val="003A2CDF"/>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3A2CDF"/>
    <w:rPr>
      <w:rFonts w:ascii="Tahoma" w:hAnsi="Tahoma" w:cs="Tahoma"/>
      <w:sz w:val="16"/>
      <w:szCs w:val="16"/>
    </w:rPr>
  </w:style>
  <w:style w:type="table" w:styleId="TabloKlavuzu">
    <w:name w:val="Table Grid"/>
    <w:basedOn w:val="NormalTablo"/>
    <w:rsid w:val="003A2CD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03D92"/>
    <w:rPr>
      <w:rFonts w:ascii="Arial" w:eastAsia="Times New Roman" w:hAnsi="Arial" w:cs="Times New Roman"/>
      <w:b/>
      <w:sz w:val="24"/>
      <w:szCs w:val="20"/>
      <w:lang w:eastAsia="tr-TR"/>
    </w:rPr>
  </w:style>
  <w:style w:type="paragraph" w:styleId="GvdeMetniGirintisi">
    <w:name w:val="Body Text Indent"/>
    <w:basedOn w:val="Normal"/>
    <w:link w:val="GvdeMetniGirintisiChar"/>
    <w:rsid w:val="00CD0BFC"/>
    <w:pPr>
      <w:ind w:left="-426"/>
    </w:pPr>
    <w:rPr>
      <w:sz w:val="24"/>
    </w:rPr>
  </w:style>
  <w:style w:type="character" w:customStyle="1" w:styleId="GvdeMetniGirintisiChar">
    <w:name w:val="Gövde Metni Girintisi Char"/>
    <w:basedOn w:val="VarsaylanParagrafYazTipi"/>
    <w:link w:val="GvdeMetniGirintisi"/>
    <w:rsid w:val="00CD0BFC"/>
    <w:rPr>
      <w:rFonts w:ascii="Arial" w:eastAsia="Times New Roman" w:hAnsi="Arial" w:cs="Times New Roman"/>
      <w:sz w:val="24"/>
      <w:szCs w:val="20"/>
      <w:lang w:eastAsia="tr-TR"/>
    </w:rPr>
  </w:style>
  <w:style w:type="character" w:customStyle="1" w:styleId="Balk2Char">
    <w:name w:val="Başlık 2 Char"/>
    <w:basedOn w:val="VarsaylanParagrafYazTipi"/>
    <w:link w:val="Balk2"/>
    <w:uiPriority w:val="9"/>
    <w:rsid w:val="00303D92"/>
    <w:rPr>
      <w:rFonts w:ascii="Arial" w:eastAsiaTheme="majorEastAsia" w:hAnsi="Arial" w:cstheme="majorBidi"/>
      <w:b/>
      <w:bCs/>
      <w:sz w:val="20"/>
      <w:szCs w:val="26"/>
      <w:lang w:eastAsia="tr-TR"/>
    </w:rPr>
  </w:style>
  <w:style w:type="paragraph" w:customStyle="1" w:styleId="Tablo">
    <w:name w:val="Tablo"/>
    <w:basedOn w:val="Normal"/>
    <w:qFormat/>
    <w:rsid w:val="00E7000D"/>
    <w:pPr>
      <w:spacing w:before="0" w:after="0" w:line="240" w:lineRule="auto"/>
    </w:pPr>
    <w:rPr>
      <w:sz w:val="18"/>
    </w:rPr>
  </w:style>
  <w:style w:type="paragraph" w:styleId="GvdeMetni">
    <w:name w:val="Body Text"/>
    <w:basedOn w:val="Normal"/>
    <w:link w:val="GvdeMetniChar"/>
    <w:uiPriority w:val="99"/>
    <w:semiHidden/>
    <w:unhideWhenUsed/>
    <w:rsid w:val="00597B85"/>
  </w:style>
  <w:style w:type="character" w:customStyle="1" w:styleId="GvdeMetniChar">
    <w:name w:val="Gövde Metni Char"/>
    <w:basedOn w:val="VarsaylanParagrafYazTipi"/>
    <w:link w:val="GvdeMetni"/>
    <w:uiPriority w:val="99"/>
    <w:semiHidden/>
    <w:rsid w:val="00597B85"/>
    <w:rPr>
      <w:rFonts w:ascii="Arial" w:eastAsia="Times New Roman" w:hAnsi="Arial" w:cs="Times New Roman"/>
      <w:sz w:val="20"/>
      <w:szCs w:val="20"/>
      <w:lang w:eastAsia="tr-TR"/>
    </w:rPr>
  </w:style>
  <w:style w:type="paragraph" w:customStyle="1" w:styleId="Default">
    <w:name w:val="Default"/>
    <w:rsid w:val="00DD3CDF"/>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E4636"/>
    <w:pPr>
      <w:ind w:left="720"/>
      <w:contextualSpacing/>
    </w:pPr>
  </w:style>
  <w:style w:type="paragraph" w:styleId="NormalWeb">
    <w:name w:val="Normal (Web)"/>
    <w:basedOn w:val="Normal"/>
    <w:uiPriority w:val="99"/>
    <w:semiHidden/>
    <w:unhideWhenUsed/>
    <w:rsid w:val="008370B3"/>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8370B3"/>
    <w:rPr>
      <w:b/>
      <w:bCs/>
    </w:rPr>
  </w:style>
  <w:style w:type="character" w:customStyle="1" w:styleId="apple-converted-space">
    <w:name w:val="apple-converted-space"/>
    <w:basedOn w:val="VarsaylanParagrafYazTipi"/>
    <w:rsid w:val="008370B3"/>
  </w:style>
  <w:style w:type="character" w:styleId="Kpr">
    <w:name w:val="Hyperlink"/>
    <w:basedOn w:val="VarsaylanParagrafYazTipi"/>
    <w:uiPriority w:val="99"/>
    <w:semiHidden/>
    <w:unhideWhenUsed/>
    <w:rsid w:val="00837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Hazırlayan
(Kalite Yönetim Temsilcisi)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ABF93-2591-46C9-BBE5-4491AE97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1150</Words>
  <Characters>6556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Nuray ELÇİ</cp:lastModifiedBy>
  <cp:revision>83</cp:revision>
  <cp:lastPrinted>2018-10-29T13:58:00Z</cp:lastPrinted>
  <dcterms:created xsi:type="dcterms:W3CDTF">2016-03-03T08:59:00Z</dcterms:created>
  <dcterms:modified xsi:type="dcterms:W3CDTF">2023-06-05T13:10:00Z</dcterms:modified>
</cp:coreProperties>
</file>